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24" w:rsidRPr="00065367" w:rsidRDefault="00CE0E24" w:rsidP="00B76014">
      <w:pPr>
        <w:pStyle w:val="2"/>
        <w:spacing w:line="360" w:lineRule="auto"/>
        <w:jc w:val="center"/>
        <w:rPr>
          <w:color w:val="000000" w:themeColor="text1"/>
          <w:sz w:val="40"/>
        </w:rPr>
      </w:pPr>
    </w:p>
    <w:p w:rsidR="00CE0E24" w:rsidRPr="00065367" w:rsidRDefault="00CE0E24" w:rsidP="00B76014">
      <w:pPr>
        <w:pStyle w:val="2"/>
        <w:spacing w:line="360" w:lineRule="auto"/>
        <w:jc w:val="center"/>
        <w:rPr>
          <w:color w:val="000000" w:themeColor="text1"/>
          <w:sz w:val="40"/>
        </w:rPr>
      </w:pPr>
    </w:p>
    <w:p w:rsidR="00CE0E24" w:rsidRPr="00065367" w:rsidRDefault="00CE0E24" w:rsidP="00B76014">
      <w:pPr>
        <w:pStyle w:val="2"/>
        <w:spacing w:line="360" w:lineRule="auto"/>
        <w:jc w:val="center"/>
        <w:rPr>
          <w:color w:val="000000" w:themeColor="text1"/>
          <w:sz w:val="40"/>
        </w:rPr>
      </w:pPr>
    </w:p>
    <w:p w:rsidR="009D0847" w:rsidRPr="00065367" w:rsidRDefault="009D0847" w:rsidP="00B76014">
      <w:pPr>
        <w:pStyle w:val="2"/>
        <w:spacing w:line="360" w:lineRule="auto"/>
        <w:jc w:val="center"/>
        <w:rPr>
          <w:color w:val="000000" w:themeColor="text1"/>
          <w:sz w:val="40"/>
        </w:rPr>
      </w:pPr>
      <w:r w:rsidRPr="00065367">
        <w:rPr>
          <w:color w:val="000000" w:themeColor="text1"/>
          <w:sz w:val="40"/>
        </w:rPr>
        <w:t>Работа</w:t>
      </w: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48"/>
        </w:rPr>
      </w:pPr>
      <w:r w:rsidRPr="00065367">
        <w:rPr>
          <w:color w:val="000000" w:themeColor="text1"/>
          <w:sz w:val="48"/>
        </w:rPr>
        <w:t>Региональный ландшафтный парк "Донецкий кряж"</w:t>
      </w: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tabs>
          <w:tab w:val="center" w:pos="4819"/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67">
        <w:rPr>
          <w:rFonts w:ascii="Times New Roman" w:hAnsi="Times New Roman" w:cs="Times New Roman"/>
          <w:b/>
          <w:sz w:val="28"/>
          <w:szCs w:val="28"/>
        </w:rPr>
        <w:tab/>
      </w:r>
      <w:r w:rsidRPr="00065367">
        <w:rPr>
          <w:rFonts w:ascii="Times New Roman" w:hAnsi="Times New Roman" w:cs="Times New Roman"/>
          <w:b/>
          <w:sz w:val="28"/>
          <w:szCs w:val="28"/>
        </w:rPr>
        <w:tab/>
        <w:t>Ученика 11-Б класса</w:t>
      </w:r>
    </w:p>
    <w:p w:rsidR="009D0847" w:rsidRPr="00065367" w:rsidRDefault="009D0847" w:rsidP="00B76014">
      <w:pPr>
        <w:tabs>
          <w:tab w:val="center" w:pos="4819"/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67">
        <w:rPr>
          <w:rFonts w:ascii="Times New Roman" w:hAnsi="Times New Roman" w:cs="Times New Roman"/>
          <w:b/>
          <w:sz w:val="28"/>
          <w:szCs w:val="28"/>
        </w:rPr>
        <w:tab/>
      </w:r>
      <w:r w:rsidRPr="00065367">
        <w:rPr>
          <w:rFonts w:ascii="Times New Roman" w:hAnsi="Times New Roman" w:cs="Times New Roman"/>
          <w:b/>
          <w:sz w:val="28"/>
          <w:szCs w:val="28"/>
        </w:rPr>
        <w:tab/>
        <w:t xml:space="preserve">     ОШ №10 города Тореза</w:t>
      </w:r>
    </w:p>
    <w:p w:rsidR="009D0847" w:rsidRPr="00065367" w:rsidRDefault="009D0847" w:rsidP="00B76014">
      <w:pPr>
        <w:tabs>
          <w:tab w:val="center" w:pos="4819"/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67">
        <w:rPr>
          <w:rFonts w:ascii="Times New Roman" w:hAnsi="Times New Roman" w:cs="Times New Roman"/>
          <w:b/>
          <w:sz w:val="28"/>
          <w:szCs w:val="28"/>
        </w:rPr>
        <w:tab/>
      </w:r>
      <w:r w:rsidRPr="00065367">
        <w:rPr>
          <w:rFonts w:ascii="Times New Roman" w:hAnsi="Times New Roman" w:cs="Times New Roman"/>
          <w:b/>
          <w:sz w:val="28"/>
          <w:szCs w:val="28"/>
        </w:rPr>
        <w:tab/>
        <w:t>Пашенцева Михаила</w:t>
      </w: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24" w:rsidRPr="00065367" w:rsidRDefault="00CE0E24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67">
        <w:rPr>
          <w:rFonts w:ascii="Times New Roman" w:hAnsi="Times New Roman" w:cs="Times New Roman"/>
          <w:b/>
          <w:sz w:val="28"/>
          <w:szCs w:val="28"/>
        </w:rPr>
        <w:t>2012г</w:t>
      </w: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Pr="00AD6330" w:rsidRDefault="00AD6330" w:rsidP="00AD63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D6330">
        <w:rPr>
          <w:rFonts w:ascii="Times New Roman" w:hAnsi="Times New Roman" w:cs="Times New Roman"/>
          <w:b/>
          <w:sz w:val="44"/>
          <w:szCs w:val="28"/>
        </w:rPr>
        <w:t>Содержание</w:t>
      </w:r>
    </w:p>
    <w:p w:rsidR="00AD6330" w:rsidRDefault="00AD6330" w:rsidP="00AD633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D6330" w:rsidRDefault="00AD6330" w:rsidP="00AD633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D6330" w:rsidRP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AD6330">
        <w:rPr>
          <w:rFonts w:ascii="Times New Roman" w:hAnsi="Times New Roman" w:cs="Times New Roman"/>
          <w:b/>
          <w:sz w:val="28"/>
          <w:szCs w:val="32"/>
        </w:rPr>
        <w:t>Введение…………………………………………………………………………...3</w:t>
      </w:r>
    </w:p>
    <w:p w:rsidR="00AD6330" w:rsidRPr="00AD6330" w:rsidRDefault="00AD6330" w:rsidP="00AD6330">
      <w:pPr>
        <w:pStyle w:val="a3"/>
        <w:spacing w:before="0" w:beforeAutospacing="0" w:after="0" w:afterAutospacing="0" w:line="360" w:lineRule="auto"/>
        <w:rPr>
          <w:b/>
          <w:sz w:val="28"/>
          <w:szCs w:val="32"/>
        </w:rPr>
      </w:pPr>
      <w:r w:rsidRPr="00AD6330">
        <w:rPr>
          <w:b/>
          <w:sz w:val="28"/>
          <w:szCs w:val="32"/>
        </w:rPr>
        <w:t>История создания РЛП «Донецкий кряж»……….………………………</w:t>
      </w:r>
      <w:r>
        <w:rPr>
          <w:b/>
          <w:sz w:val="28"/>
          <w:szCs w:val="32"/>
        </w:rPr>
        <w:t>..…</w:t>
      </w:r>
      <w:r w:rsidRPr="00AD6330">
        <w:rPr>
          <w:b/>
          <w:sz w:val="28"/>
          <w:szCs w:val="32"/>
        </w:rPr>
        <w:t>5</w:t>
      </w:r>
    </w:p>
    <w:p w:rsidR="00AD6330" w:rsidRPr="00AD6330" w:rsidRDefault="00AD6330" w:rsidP="00AD63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D633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Общая характеристика парка</w:t>
      </w:r>
    </w:p>
    <w:p w:rsidR="00AD6330" w:rsidRPr="00AD6330" w:rsidRDefault="00AD6330" w:rsidP="00AD63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D633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1.Географическое положение………………………………………………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..</w:t>
      </w:r>
      <w:r w:rsidRPr="00AD633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…8</w:t>
      </w:r>
    </w:p>
    <w:p w:rsidR="00AD6330" w:rsidRP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6330">
        <w:rPr>
          <w:rFonts w:ascii="Times New Roman" w:hAnsi="Times New Roman" w:cs="Times New Roman"/>
          <w:b/>
          <w:bCs/>
          <w:sz w:val="28"/>
          <w:szCs w:val="28"/>
        </w:rPr>
        <w:t>2.Памятники природы на территории заповедника………………….…….9</w:t>
      </w:r>
    </w:p>
    <w:p w:rsidR="00AD6330" w:rsidRP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6330">
        <w:rPr>
          <w:rFonts w:ascii="Times New Roman" w:hAnsi="Times New Roman" w:cs="Times New Roman"/>
          <w:b/>
          <w:sz w:val="28"/>
          <w:szCs w:val="28"/>
        </w:rPr>
        <w:t>3.Флористический список парка………………………………….………….12</w:t>
      </w:r>
    </w:p>
    <w:p w:rsidR="00AD6330" w:rsidRP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6330">
        <w:rPr>
          <w:rFonts w:ascii="Times New Roman" w:hAnsi="Times New Roman" w:cs="Times New Roman"/>
          <w:b/>
          <w:sz w:val="28"/>
          <w:szCs w:val="28"/>
        </w:rPr>
        <w:t>4.Животный мир парка………………………………………………..………</w:t>
      </w:r>
      <w:r w:rsidR="002F5C77">
        <w:rPr>
          <w:rFonts w:ascii="Times New Roman" w:hAnsi="Times New Roman" w:cs="Times New Roman"/>
          <w:b/>
          <w:sz w:val="28"/>
          <w:szCs w:val="28"/>
        </w:rPr>
        <w:t>13</w:t>
      </w:r>
    </w:p>
    <w:p w:rsidR="00AD6330" w:rsidRDefault="002F5C77" w:rsidP="00AD633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Вывод………………………………………………………………………….…16</w:t>
      </w:r>
    </w:p>
    <w:p w:rsidR="002F5C77" w:rsidRDefault="002F5C77" w:rsidP="00AD633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Литература………………………………………………………………………18</w:t>
      </w:r>
    </w:p>
    <w:p w:rsidR="002F5C77" w:rsidRPr="00065367" w:rsidRDefault="002F5C77" w:rsidP="00AD633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Приложение………………………………………………………………….......19</w:t>
      </w:r>
    </w:p>
    <w:p w:rsidR="00AD6330" w:rsidRP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AD6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30" w:rsidRDefault="00AD6330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F2" w:rsidRPr="00065367" w:rsidRDefault="009D0847" w:rsidP="00AD6330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6536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BE" w:rsidRPr="00065367" w:rsidRDefault="002F6FBE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В мире нет более ценных экосистем, чем степь. Степная зона Украины занимает 40% территории, а природная степь, в настоящее время, занимает 1%. На востоке Донецкой области природной степи сохранилось 10%.   </w:t>
      </w:r>
    </w:p>
    <w:p w:rsidR="00F22ABE" w:rsidRPr="00065367" w:rsidRDefault="002F6FBE" w:rsidP="00B7601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Территория парка по своей значимости уникальна и представляет собой один из очень немногих в Украине сохранившихся участков разнотравно-типчаково-ковыльной степи с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байрачными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лесами в устьях балок и участками лесных культур в степи (результат степного лесоразведения). Это частица безбрежного когда-то "Дикого поля", над которым возвышается легендарная, овеянная историей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-Могила. С высоты смотровой площадки взору открывается неповторимый пейзаж Донецкого кряжа с мозаикой степных участков,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байрачных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лесов, сельхозугодий и затерявшихся по речным долинам сел.</w:t>
      </w:r>
      <w:r w:rsidR="00B76014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="00F22ABE" w:rsidRPr="00065367">
        <w:rPr>
          <w:rFonts w:ascii="Times New Roman" w:hAnsi="Times New Roman" w:cs="Times New Roman"/>
          <w:sz w:val="28"/>
          <w:szCs w:val="28"/>
        </w:rPr>
        <w:t xml:space="preserve">История этого древнего холма уходит </w:t>
      </w:r>
      <w:proofErr w:type="gramStart"/>
      <w:r w:rsidR="00F22ABE" w:rsidRPr="00065367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F22ABE" w:rsidRPr="00065367">
        <w:rPr>
          <w:rFonts w:ascii="Times New Roman" w:hAnsi="Times New Roman" w:cs="Times New Roman"/>
          <w:sz w:val="28"/>
          <w:szCs w:val="28"/>
        </w:rPr>
        <w:t xml:space="preserve"> веков и тысячелетий. Здесь, например, было найдено захоронение древних </w:t>
      </w:r>
      <w:proofErr w:type="spellStart"/>
      <w:r w:rsidR="00F22ABE" w:rsidRPr="00065367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="00F22ABE" w:rsidRPr="00065367">
        <w:rPr>
          <w:rFonts w:ascii="Times New Roman" w:hAnsi="Times New Roman" w:cs="Times New Roman"/>
          <w:sz w:val="28"/>
          <w:szCs w:val="28"/>
        </w:rPr>
        <w:t xml:space="preserve"> второго тысячелетия до нашей эры. Тогда же и был насыпан курган на вершине холма – его высота сейчас составляет около четырёх метров. На языке </w:t>
      </w:r>
      <w:proofErr w:type="spellStart"/>
      <w:r w:rsidR="00F22ABE" w:rsidRPr="00065367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="00255EF2" w:rsidRPr="00065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BE" w:rsidRPr="00065367">
        <w:rPr>
          <w:rFonts w:ascii="Times New Roman" w:hAnsi="Times New Roman" w:cs="Times New Roman"/>
          <w:sz w:val="28"/>
          <w:szCs w:val="28"/>
        </w:rPr>
        <w:t>saura</w:t>
      </w:r>
      <w:proofErr w:type="spellEnd"/>
      <w:r w:rsidR="00F22ABE" w:rsidRPr="00065367">
        <w:rPr>
          <w:rFonts w:ascii="Times New Roman" w:hAnsi="Times New Roman" w:cs="Times New Roman"/>
          <w:sz w:val="28"/>
          <w:szCs w:val="28"/>
        </w:rPr>
        <w:t xml:space="preserve"> значит «солнечный» или «божественный». Вполне вероятно, что </w:t>
      </w:r>
      <w:proofErr w:type="gramStart"/>
      <w:r w:rsidR="00F22ABE" w:rsidRPr="00065367">
        <w:rPr>
          <w:rFonts w:ascii="Times New Roman" w:hAnsi="Times New Roman" w:cs="Times New Roman"/>
          <w:sz w:val="28"/>
          <w:szCs w:val="28"/>
        </w:rPr>
        <w:t>легенды про богатыря</w:t>
      </w:r>
      <w:proofErr w:type="gramEnd"/>
      <w:r w:rsidR="00F22ABE" w:rsidRPr="00065367">
        <w:rPr>
          <w:rFonts w:ascii="Times New Roman" w:hAnsi="Times New Roman" w:cs="Times New Roman"/>
          <w:sz w:val="28"/>
          <w:szCs w:val="28"/>
        </w:rPr>
        <w:t xml:space="preserve"> или казака </w:t>
      </w:r>
      <w:proofErr w:type="spellStart"/>
      <w:r w:rsidR="00F22ABE" w:rsidRPr="00065367">
        <w:rPr>
          <w:rFonts w:ascii="Times New Roman" w:hAnsi="Times New Roman" w:cs="Times New Roman"/>
          <w:sz w:val="28"/>
          <w:szCs w:val="28"/>
        </w:rPr>
        <w:t>Савура</w:t>
      </w:r>
      <w:proofErr w:type="spellEnd"/>
      <w:r w:rsidR="00F22ABE" w:rsidRPr="00065367">
        <w:rPr>
          <w:rFonts w:ascii="Times New Roman" w:hAnsi="Times New Roman" w:cs="Times New Roman"/>
          <w:sz w:val="28"/>
          <w:szCs w:val="28"/>
        </w:rPr>
        <w:t>, представляют собой уже некоторые поздние культурные напластования, привязанные к древнему арийскому топониму.</w:t>
      </w:r>
    </w:p>
    <w:p w:rsidR="00F22ABE" w:rsidRPr="00065367" w:rsidRDefault="00F22ABE" w:rsidP="00B76014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В </w:t>
      </w:r>
      <w:r w:rsidR="00255EF2" w:rsidRPr="00065367">
        <w:rPr>
          <w:rFonts w:ascii="Times New Roman" w:hAnsi="Times New Roman" w:cs="Times New Roman"/>
          <w:sz w:val="28"/>
          <w:szCs w:val="28"/>
        </w:rPr>
        <w:t>научном труде В.И. Талиев</w:t>
      </w:r>
      <w:r w:rsidRPr="00065367">
        <w:rPr>
          <w:rFonts w:ascii="Times New Roman" w:hAnsi="Times New Roman" w:cs="Times New Roman"/>
          <w:sz w:val="28"/>
          <w:szCs w:val="28"/>
        </w:rPr>
        <w:t xml:space="preserve"> пишет: «Середина южного склона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-Могила) опоясана неравномерно расширяющиеся  полосой леса, которая в некоторых местах доходит почти до самого хребта.</w:t>
      </w:r>
    </w:p>
    <w:p w:rsidR="00F22ABE" w:rsidRPr="00065367" w:rsidRDefault="00F22ABE" w:rsidP="00B760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Толстые старые пни доказывают, что теперешний лес есть только остатком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EF2" w:rsidRPr="00065367" w:rsidRDefault="00F22ABE" w:rsidP="00B760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Едва ли можно сомневаться, при виде этой заурядной растительности, что лес в былое время покрывал сплошь всю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-Могилу». </w:t>
      </w:r>
    </w:p>
    <w:p w:rsidR="00F22ABE" w:rsidRPr="00065367" w:rsidRDefault="00F22ABE" w:rsidP="00B7601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65367">
        <w:rPr>
          <w:rFonts w:ascii="Times New Roman" w:hAnsi="Times New Roman"/>
          <w:sz w:val="28"/>
          <w:szCs w:val="28"/>
        </w:rPr>
        <w:t xml:space="preserve">Степные просторы покрыты типчаком, ковылями, полынь беловойлочная, </w:t>
      </w:r>
      <w:proofErr w:type="spellStart"/>
      <w:r w:rsidRPr="00065367">
        <w:rPr>
          <w:rFonts w:ascii="Times New Roman" w:hAnsi="Times New Roman"/>
          <w:sz w:val="28"/>
          <w:szCs w:val="28"/>
        </w:rPr>
        <w:t>чебрец</w:t>
      </w:r>
      <w:proofErr w:type="spellEnd"/>
      <w:r w:rsidRPr="00065367">
        <w:rPr>
          <w:rFonts w:ascii="Times New Roman" w:hAnsi="Times New Roman"/>
          <w:sz w:val="28"/>
          <w:szCs w:val="28"/>
        </w:rPr>
        <w:t xml:space="preserve"> и другие виды.</w:t>
      </w:r>
    </w:p>
    <w:p w:rsidR="002F6FBE" w:rsidRPr="00065367" w:rsidRDefault="002F6FBE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367">
        <w:rPr>
          <w:sz w:val="28"/>
          <w:szCs w:val="28"/>
        </w:rPr>
        <w:lastRenderedPageBreak/>
        <w:t xml:space="preserve">Ежегодно тысячи людей приходят сюда, чтобы почтить память павших в годы Великой Отечественной войны героев-освободителей Донбасса. Многие исторические события связаны с этими местами. </w:t>
      </w:r>
      <w:proofErr w:type="gramStart"/>
      <w:r w:rsidRPr="00065367">
        <w:rPr>
          <w:sz w:val="28"/>
          <w:szCs w:val="28"/>
        </w:rPr>
        <w:t xml:space="preserve">Начиная с древних </w:t>
      </w:r>
      <w:r w:rsidR="008645E6" w:rsidRPr="00065367">
        <w:rPr>
          <w:sz w:val="28"/>
          <w:szCs w:val="28"/>
        </w:rPr>
        <w:t>времен,</w:t>
      </w:r>
      <w:r w:rsidRPr="00065367">
        <w:rPr>
          <w:sz w:val="28"/>
          <w:szCs w:val="28"/>
        </w:rPr>
        <w:t xml:space="preserve"> здесь сменяли друг друга самые различные народы - киммерийцы,</w:t>
      </w:r>
      <w:bookmarkStart w:id="0" w:name="_GoBack"/>
      <w:bookmarkEnd w:id="0"/>
      <w:r w:rsidRPr="00065367">
        <w:rPr>
          <w:sz w:val="28"/>
          <w:szCs w:val="28"/>
        </w:rPr>
        <w:t xml:space="preserve"> скифы, сарматы, гунны, авары, болгары, хазары, печенеги, половцы, монголы, крымские татары.</w:t>
      </w:r>
      <w:proofErr w:type="gramEnd"/>
      <w:r w:rsidRPr="00065367">
        <w:rPr>
          <w:sz w:val="28"/>
          <w:szCs w:val="28"/>
        </w:rPr>
        <w:t xml:space="preserve"> В то время проходил здесь шлях, по которому гнали невольников. Дикое поле видело беспримерные подвиги запорожских казаков в битвах за свою Украину. </w:t>
      </w:r>
    </w:p>
    <w:p w:rsidR="002F6FBE" w:rsidRPr="00065367" w:rsidRDefault="002F6FBE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367">
        <w:rPr>
          <w:sz w:val="28"/>
          <w:szCs w:val="28"/>
        </w:rPr>
        <w:t xml:space="preserve">Проходили века, растительный и животный мир территории изменялся под влиянием хозяйственной деятельности людей. Все менее диким становилось "Дикое поле". Когда в 1856 г. археологами была раскопана </w:t>
      </w:r>
      <w:proofErr w:type="spellStart"/>
      <w:r w:rsidRPr="00065367">
        <w:rPr>
          <w:sz w:val="28"/>
          <w:szCs w:val="28"/>
        </w:rPr>
        <w:t>Саур</w:t>
      </w:r>
      <w:proofErr w:type="spellEnd"/>
      <w:r w:rsidRPr="00065367">
        <w:rPr>
          <w:sz w:val="28"/>
          <w:szCs w:val="28"/>
        </w:rPr>
        <w:t xml:space="preserve">-Могила, Тарас Шевченко очень переживал по этому поводу, жаль было этих нетронутых мест. Но самый разрушительный удар претерпела степь в период интенсивного развития сельского хозяйства, когда в пахотный оборот начали вводить первозданные степные участки. После распахивания началась активная водная и ветровая эрозия. Чтобы остановить ее, стали засаживать лесом </w:t>
      </w:r>
      <w:proofErr w:type="spellStart"/>
      <w:r w:rsidRPr="00065367">
        <w:rPr>
          <w:sz w:val="28"/>
          <w:szCs w:val="28"/>
        </w:rPr>
        <w:t>неудобья</w:t>
      </w:r>
      <w:proofErr w:type="spellEnd"/>
      <w:r w:rsidRPr="00065367">
        <w:rPr>
          <w:sz w:val="28"/>
          <w:szCs w:val="28"/>
        </w:rPr>
        <w:t xml:space="preserve">, искусственно создавая приовражные лесные насаждения. Но при этом под </w:t>
      </w:r>
      <w:proofErr w:type="spellStart"/>
      <w:r w:rsidRPr="00065367">
        <w:rPr>
          <w:sz w:val="28"/>
          <w:szCs w:val="28"/>
        </w:rPr>
        <w:t>залес</w:t>
      </w:r>
      <w:r w:rsidR="00F22ABE" w:rsidRPr="00065367">
        <w:rPr>
          <w:sz w:val="28"/>
          <w:szCs w:val="28"/>
        </w:rPr>
        <w:t>н</w:t>
      </w:r>
      <w:r w:rsidRPr="00065367">
        <w:rPr>
          <w:sz w:val="28"/>
          <w:szCs w:val="28"/>
        </w:rPr>
        <w:t>ение</w:t>
      </w:r>
      <w:proofErr w:type="spellEnd"/>
      <w:r w:rsidRPr="00065367">
        <w:rPr>
          <w:sz w:val="28"/>
          <w:szCs w:val="28"/>
        </w:rPr>
        <w:t xml:space="preserve"> были пущены и степи Донецкого кряжа на выходах горных пород. </w:t>
      </w:r>
    </w:p>
    <w:p w:rsidR="002F6FBE" w:rsidRPr="00065367" w:rsidRDefault="002F6FBE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367">
        <w:rPr>
          <w:sz w:val="28"/>
          <w:szCs w:val="28"/>
        </w:rPr>
        <w:t xml:space="preserve">В результате такой бездумной, преступной деятельности были погублены девственные степи с их богатым видовым составом, многими эндемичными видами. Исчезли многие виды растительного и животного мира, не </w:t>
      </w:r>
      <w:r w:rsidR="00065367" w:rsidRPr="00065367">
        <w:rPr>
          <w:sz w:val="28"/>
          <w:szCs w:val="28"/>
        </w:rPr>
        <w:t>получилось,</w:t>
      </w:r>
      <w:r w:rsidRPr="00065367">
        <w:rPr>
          <w:sz w:val="28"/>
          <w:szCs w:val="28"/>
        </w:rPr>
        <w:t xml:space="preserve"> и вырастить лес. Только в устьях балок шумят </w:t>
      </w:r>
      <w:proofErr w:type="spellStart"/>
      <w:r w:rsidRPr="00065367">
        <w:rPr>
          <w:sz w:val="28"/>
          <w:szCs w:val="28"/>
        </w:rPr>
        <w:t>байрачные</w:t>
      </w:r>
      <w:proofErr w:type="spellEnd"/>
      <w:r w:rsidRPr="00065367">
        <w:rPr>
          <w:sz w:val="28"/>
          <w:szCs w:val="28"/>
        </w:rPr>
        <w:t xml:space="preserve"> леса, состоящие из дуба и ясеня. Но растут эти леса там, где их посадила мать-природа. </w:t>
      </w:r>
    </w:p>
    <w:p w:rsidR="002F6FBE" w:rsidRPr="00065367" w:rsidRDefault="002F6FBE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65367">
        <w:rPr>
          <w:sz w:val="28"/>
          <w:szCs w:val="28"/>
        </w:rPr>
        <w:t>Распаханность</w:t>
      </w:r>
      <w:proofErr w:type="spellEnd"/>
      <w:r w:rsidRPr="00065367">
        <w:rPr>
          <w:sz w:val="28"/>
          <w:szCs w:val="28"/>
        </w:rPr>
        <w:t xml:space="preserve"> территории Шахтерского района составляет 72,2 %. Около 27 % остаются нераспаханными, хотя и здесь проводились работы по улучшению естественных сенокосов и пастбищ. Природной, первозданной степи на территории парка сохраняется 8-10 % общей площади, а по Украине в целом - всего 1 %. Степные участки подвергаются </w:t>
      </w:r>
      <w:proofErr w:type="spellStart"/>
      <w:r w:rsidRPr="00065367">
        <w:rPr>
          <w:sz w:val="28"/>
          <w:szCs w:val="28"/>
        </w:rPr>
        <w:t>перевыпасу</w:t>
      </w:r>
      <w:proofErr w:type="spellEnd"/>
      <w:r w:rsidRPr="00065367">
        <w:rPr>
          <w:sz w:val="28"/>
          <w:szCs w:val="28"/>
        </w:rPr>
        <w:t xml:space="preserve"> скота. Вследствие чрезмерной антропогенной нагрузки на природные ландшафты степь деградирует-уменьшается численность и беднеет видовой состав растительного и животного мира. Если 15-20 лет назад на территории нынешнего парка можно было встретить (в </w:t>
      </w:r>
      <w:proofErr w:type="gramStart"/>
      <w:r w:rsidRPr="00065367">
        <w:rPr>
          <w:sz w:val="28"/>
          <w:szCs w:val="28"/>
        </w:rPr>
        <w:t>осеннее-</w:t>
      </w:r>
      <w:r w:rsidRPr="00065367">
        <w:rPr>
          <w:sz w:val="28"/>
          <w:szCs w:val="28"/>
        </w:rPr>
        <w:lastRenderedPageBreak/>
        <w:t>зимний</w:t>
      </w:r>
      <w:proofErr w:type="gramEnd"/>
      <w:r w:rsidRPr="00065367">
        <w:rPr>
          <w:sz w:val="28"/>
          <w:szCs w:val="28"/>
        </w:rPr>
        <w:t xml:space="preserve"> период) стада лосей, кабанов, косуль, то в последние годы лось исчез совсем, изредка встречаются отдельные особи кабана и косули. </w:t>
      </w:r>
    </w:p>
    <w:p w:rsidR="009D0847" w:rsidRPr="00065367" w:rsidRDefault="009D0847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5EF2" w:rsidRPr="00065367" w:rsidRDefault="00255EF2" w:rsidP="00B7601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65367">
        <w:rPr>
          <w:b/>
          <w:sz w:val="28"/>
          <w:szCs w:val="28"/>
        </w:rPr>
        <w:t>История создания РЛП «Донецкий кряж»</w:t>
      </w:r>
    </w:p>
    <w:p w:rsidR="009D0847" w:rsidRPr="00065367" w:rsidRDefault="009D0847" w:rsidP="00B7601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F6FBE" w:rsidRPr="00065367" w:rsidRDefault="002F6FBE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367">
        <w:rPr>
          <w:sz w:val="28"/>
          <w:szCs w:val="28"/>
        </w:rPr>
        <w:t xml:space="preserve">Создание РЛП "Донецкий кряж" было необходимо для спасения того, что осталось от биоразнообразия этих мест и, потенциально, для будущего восстановления его. Парк обеспечивает оптимальную координацию охраны и регулирование использования природных ресурсов. Основная задача, возложенная на парк, - сохранение ценных природных ландшафтов, объектов растительного и животного мира, и в то же время, создание условий для организованного туризма, отдыха и других видов рекреации в природных условиях, с соблюдением режима охраны заповедных природных комплексов и объектов. </w:t>
      </w:r>
    </w:p>
    <w:p w:rsidR="002F6FBE" w:rsidRPr="00065367" w:rsidRDefault="002F6FBE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367">
        <w:rPr>
          <w:sz w:val="28"/>
          <w:szCs w:val="28"/>
        </w:rPr>
        <w:t>Региональный ландшафтный парк "Донецкий кряж" создан решением Донецкого областного совета от 29.02.2000 г. № 23/11-254 на территории Шахтерского района (</w:t>
      </w:r>
      <w:proofErr w:type="spellStart"/>
      <w:r w:rsidRPr="00065367">
        <w:rPr>
          <w:sz w:val="28"/>
          <w:szCs w:val="28"/>
        </w:rPr>
        <w:t>Мануйловский</w:t>
      </w:r>
      <w:proofErr w:type="spellEnd"/>
      <w:r w:rsidRPr="00065367">
        <w:rPr>
          <w:sz w:val="28"/>
          <w:szCs w:val="28"/>
        </w:rPr>
        <w:t xml:space="preserve"> и </w:t>
      </w:r>
      <w:proofErr w:type="spellStart"/>
      <w:r w:rsidRPr="00065367">
        <w:rPr>
          <w:sz w:val="28"/>
          <w:szCs w:val="28"/>
        </w:rPr>
        <w:t>Степановский</w:t>
      </w:r>
      <w:proofErr w:type="spellEnd"/>
      <w:r w:rsidRPr="00065367">
        <w:rPr>
          <w:sz w:val="28"/>
          <w:szCs w:val="28"/>
        </w:rPr>
        <w:t xml:space="preserve"> сельские советы) на площади 1599,2 га. Решением Донецкого областного совета от 09.11.2000 г. № 3/16-364 границы парка расширены за счет земель </w:t>
      </w:r>
      <w:proofErr w:type="spellStart"/>
      <w:r w:rsidRPr="00065367">
        <w:rPr>
          <w:sz w:val="28"/>
          <w:szCs w:val="28"/>
        </w:rPr>
        <w:t>Амвросиевского</w:t>
      </w:r>
      <w:proofErr w:type="spellEnd"/>
      <w:r w:rsidRPr="00065367">
        <w:rPr>
          <w:sz w:val="28"/>
          <w:szCs w:val="28"/>
        </w:rPr>
        <w:t xml:space="preserve"> района (</w:t>
      </w:r>
      <w:proofErr w:type="spellStart"/>
      <w:r w:rsidRPr="00065367">
        <w:rPr>
          <w:sz w:val="28"/>
          <w:szCs w:val="28"/>
        </w:rPr>
        <w:t>Амвросиевский</w:t>
      </w:r>
      <w:proofErr w:type="spellEnd"/>
      <w:r w:rsidR="000610BE" w:rsidRPr="00065367">
        <w:rPr>
          <w:sz w:val="28"/>
          <w:szCs w:val="28"/>
        </w:rPr>
        <w:t xml:space="preserve"> </w:t>
      </w:r>
      <w:proofErr w:type="spellStart"/>
      <w:r w:rsidRPr="00065367">
        <w:rPr>
          <w:sz w:val="28"/>
          <w:szCs w:val="28"/>
        </w:rPr>
        <w:t>гослесхоз</w:t>
      </w:r>
      <w:proofErr w:type="spellEnd"/>
      <w:r w:rsidRPr="00065367">
        <w:rPr>
          <w:sz w:val="28"/>
          <w:szCs w:val="28"/>
        </w:rPr>
        <w:t xml:space="preserve">, </w:t>
      </w:r>
      <w:proofErr w:type="spellStart"/>
      <w:r w:rsidRPr="00065367">
        <w:rPr>
          <w:sz w:val="28"/>
          <w:szCs w:val="28"/>
        </w:rPr>
        <w:t>Благодатненский</w:t>
      </w:r>
      <w:proofErr w:type="spellEnd"/>
      <w:r w:rsidRPr="00065367">
        <w:rPr>
          <w:sz w:val="28"/>
          <w:szCs w:val="28"/>
        </w:rPr>
        <w:t xml:space="preserve"> сельский совет) на 2353 га. Итого, общая площадь парка составляет 3952,2 га. Парк создан без изъятия земель у землепользователей. </w:t>
      </w:r>
    </w:p>
    <w:p w:rsidR="00E8175F" w:rsidRPr="00065367" w:rsidRDefault="002F6FBE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Попытки ограничить использование территории нынешнего парка насчитывают уже почти 80 лет. </w:t>
      </w:r>
      <w:r w:rsidR="00E8175F" w:rsidRPr="00065367">
        <w:rPr>
          <w:rFonts w:ascii="Times New Roman" w:hAnsi="Times New Roman" w:cs="Times New Roman"/>
          <w:sz w:val="28"/>
          <w:szCs w:val="28"/>
        </w:rPr>
        <w:t>Попытка создать природные заповедники в нашем регионе была предпринята в 1921 году. Профильных учреждений в то время не было и вся работа по созданию, сохранению, управлению этими территориями была возложена на местные музеи. В нашем регионе таким был Мариупольский музей.</w:t>
      </w:r>
    </w:p>
    <w:p w:rsidR="00E8175F" w:rsidRPr="00065367" w:rsidRDefault="00E8175F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В 1925 году зоолог Г.С.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Вальх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и ботаник М.В. Клоков, проведя кропотливую научную работу по выявлению ценных природных территорий, вторично пытаются добиться объявления их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заповедными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>. И в июле 1926 года, на основании представленных учеными в столицу материалов ЦК РИК УССР принимают совместное Постановление «О памятниках культуры и природы».</w:t>
      </w:r>
    </w:p>
    <w:p w:rsidR="00E8175F" w:rsidRPr="00065367" w:rsidRDefault="00E8175F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lastRenderedPageBreak/>
        <w:t>В прилагаемый перечень входят заповедники «Грабовая балка»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Чистяковский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район) – участок на котором произрастает граб, «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-Могила»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Снежнянский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район) – курган и лес. В документе упоминаются еще пять заповедных территорий Донбасса. И только через двенадцать лет, 15 апреля 1938 года, президиум Донецкого исполни</w:t>
      </w:r>
      <w:r w:rsidR="000610BE" w:rsidRPr="00065367">
        <w:rPr>
          <w:rFonts w:ascii="Times New Roman" w:hAnsi="Times New Roman" w:cs="Times New Roman"/>
          <w:sz w:val="28"/>
          <w:szCs w:val="28"/>
        </w:rPr>
        <w:t xml:space="preserve">тельного комитета Совета </w:t>
      </w:r>
      <w:proofErr w:type="spellStart"/>
      <w:proofErr w:type="gramStart"/>
      <w:r w:rsidR="000610BE" w:rsidRPr="00065367">
        <w:rPr>
          <w:rFonts w:ascii="Times New Roman" w:hAnsi="Times New Roman" w:cs="Times New Roman"/>
          <w:sz w:val="28"/>
          <w:szCs w:val="28"/>
        </w:rPr>
        <w:t>рабоче</w:t>
      </w:r>
      <w:proofErr w:type="spellEnd"/>
      <w:r w:rsidR="000610B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="000B26CC" w:rsidRPr="00065367">
        <w:rPr>
          <w:rFonts w:ascii="Times New Roman" w:hAnsi="Times New Roman" w:cs="Times New Roman"/>
          <w:sz w:val="28"/>
          <w:szCs w:val="28"/>
        </w:rPr>
        <w:t xml:space="preserve">- </w:t>
      </w:r>
      <w:r w:rsidRPr="00065367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 и красноармейских депутатов принимают Постановление «О сохранении и охране памятников истории и природы», правда, без указания площадей заповедников «Грабовая балка» и «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-Могила», поручив решение всех вопросов Донецкому краеведческому музею и областному земельному отделу. Контроль над исполнением был возложен на городские, районные отделы народного образования, органы милиции. </w:t>
      </w:r>
    </w:p>
    <w:p w:rsidR="00E8175F" w:rsidRPr="00065367" w:rsidRDefault="00E8175F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67">
        <w:rPr>
          <w:rFonts w:ascii="Times New Roman" w:hAnsi="Times New Roman" w:cs="Times New Roman"/>
          <w:sz w:val="28"/>
          <w:szCs w:val="28"/>
        </w:rPr>
        <w:t xml:space="preserve">За год до окончания Великой Отечественной войны, в мае 1944-го исполком Сталинского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облсове</w:t>
      </w:r>
      <w:r w:rsidR="000B26CC" w:rsidRPr="00065367">
        <w:rPr>
          <w:rFonts w:ascii="Times New Roman" w:hAnsi="Times New Roman" w:cs="Times New Roman"/>
          <w:sz w:val="28"/>
          <w:szCs w:val="28"/>
        </w:rPr>
        <w:t>т</w:t>
      </w:r>
      <w:r w:rsidRPr="000653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своим постановлением о научных заповедниках области объявляет ими «Грабовская балка», площадью 320 га., «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-Могила», площадью – 30 га., урочище «Леонтиев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» - 100</w:t>
      </w:r>
      <w:r w:rsidR="000B26CC" w:rsidRPr="00065367">
        <w:rPr>
          <w:rFonts w:ascii="Times New Roman" w:hAnsi="Times New Roman" w:cs="Times New Roman"/>
          <w:sz w:val="28"/>
          <w:szCs w:val="28"/>
        </w:rPr>
        <w:t xml:space="preserve"> га., запрещая на </w:t>
      </w:r>
      <w:r w:rsidRPr="00065367">
        <w:rPr>
          <w:rFonts w:ascii="Times New Roman" w:hAnsi="Times New Roman" w:cs="Times New Roman"/>
          <w:sz w:val="28"/>
          <w:szCs w:val="28"/>
        </w:rPr>
        <w:t>их территориях охоту, рыбную ловлю, сенокошение, рубку леса, добычу камня и прочие виды человеческой деятельности.</w:t>
      </w:r>
      <w:proofErr w:type="gramEnd"/>
    </w:p>
    <w:p w:rsidR="00E8175F" w:rsidRPr="00065367" w:rsidRDefault="00E8175F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Были и последующие постановления и решения, в результате которых менялись площади заповедников, их подчиненность.</w:t>
      </w:r>
    </w:p>
    <w:p w:rsidR="00E8175F" w:rsidRPr="00065367" w:rsidRDefault="00E8175F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«Грабовая балка» и ур</w:t>
      </w:r>
      <w:r w:rsidR="003B0CF6" w:rsidRPr="00065367">
        <w:rPr>
          <w:rFonts w:ascii="Times New Roman" w:hAnsi="Times New Roman" w:cs="Times New Roman"/>
          <w:sz w:val="28"/>
          <w:szCs w:val="28"/>
        </w:rPr>
        <w:t>очище «</w:t>
      </w:r>
      <w:r w:rsidRPr="00065367">
        <w:rPr>
          <w:rFonts w:ascii="Times New Roman" w:hAnsi="Times New Roman" w:cs="Times New Roman"/>
          <w:sz w:val="28"/>
          <w:szCs w:val="28"/>
        </w:rPr>
        <w:t xml:space="preserve">Леонтиев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» были переданы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Торезскому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лесхозу, «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-Могила» - областному отделу культуры. В последующие годы свой отпечаток наложили бурное развитие промышленности и сельского хозяйства, процессы урбанизации. Чего стоит распашка первозданных степей в погоне за высокими показателями. Каменистые степи Донецкого кряжа распахали и пустили под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залесение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. Итогом стала безвозвратная потеря степей так, как лес на камнях не вырос.</w:t>
      </w:r>
    </w:p>
    <w:p w:rsidR="00E8175F" w:rsidRPr="00065367" w:rsidRDefault="00E8175F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Нарушение сложившегося равновесия привело к исчезновению многих видов животных и растений. Безвозвратно исчезли сурок (байбак), дрофа, стрепет, журавель красавка, не стало пиона тонколистного, от цветения которого 50-60 лет </w:t>
      </w:r>
      <w:r w:rsidRPr="00065367">
        <w:rPr>
          <w:rFonts w:ascii="Times New Roman" w:hAnsi="Times New Roman" w:cs="Times New Roman"/>
          <w:sz w:val="28"/>
          <w:szCs w:val="28"/>
        </w:rPr>
        <w:lastRenderedPageBreak/>
        <w:t xml:space="preserve">назад пламенели склоны балок, на опушках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байрачных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лесов красивейшее растение – рябчик русский.</w:t>
      </w:r>
    </w:p>
    <w:p w:rsidR="00E8175F" w:rsidRPr="00065367" w:rsidRDefault="00E8175F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Необходимо было в срочном порядке спасать природу, ученые понимали, что одним постановлением проблемы не решить. Возникла идея создания экологической сети способной сохранить взаимосвязи в биосфере, приостановить дальнейшую деградацию природных систем и позволить возобновить процессы самовосстановления. Исходя из принципов создания заповедной сети таких как, эволюционно-генетический, экологический, научный, эстетический, познавательный, рекреационный, репрезентативный, </w:t>
      </w:r>
      <w:r w:rsidR="000B26CC" w:rsidRPr="00065367">
        <w:rPr>
          <w:rFonts w:ascii="Times New Roman" w:hAnsi="Times New Roman" w:cs="Times New Roman"/>
          <w:sz w:val="28"/>
          <w:szCs w:val="28"/>
        </w:rPr>
        <w:t>хозяйст</w:t>
      </w:r>
      <w:r w:rsidRPr="00065367">
        <w:rPr>
          <w:rFonts w:ascii="Times New Roman" w:hAnsi="Times New Roman" w:cs="Times New Roman"/>
          <w:sz w:val="28"/>
          <w:szCs w:val="28"/>
        </w:rPr>
        <w:t xml:space="preserve">венный принят Закон  Украины «Об общегосударственной программе формирования национальной экологической сети Украины на 2000-2015 гг. 21.09.2000г. № 198». </w:t>
      </w:r>
    </w:p>
    <w:p w:rsidR="00E8175F" w:rsidRPr="00065367" w:rsidRDefault="00E8175F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Программой предусмотрен механизм, обеспечивающий ее выполнение включающий в себя: нормативно-правовое, финансовое, научное и организационное обеспечение.</w:t>
      </w:r>
    </w:p>
    <w:p w:rsidR="00E8175F" w:rsidRPr="00065367" w:rsidRDefault="00E8175F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Понимая важность проблемы, Донецкий областной совет в 2000 году принимает решение о расширении сети природно-заповедного фонда. Создаются четыре региональных ландшафтных парка «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Меотида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» - побережье Азовского моря, «Половецкая степь» - на землях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Першотравневого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и Володарского районов, «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Клебан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-Бык» - Константиновского района и «Донецкий кряж» - Шахтерского и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Амвросиевского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районов (около 4х тысяч гектаров с включением исторического мемориального комплекса «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-Могила»).</w:t>
      </w:r>
    </w:p>
    <w:p w:rsidR="000B26CC" w:rsidRPr="00065367" w:rsidRDefault="001A5B47" w:rsidP="00B76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Название парку "Донецкий кряж" присвоено в честь главной возвышенности края. </w:t>
      </w:r>
      <w:r w:rsidR="00E8175F" w:rsidRPr="0006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название «Донецкий кряж» появилось в 1827 году, когда в «Горном журнале» была опубликована сводная работа Е.П. Ковалевского «Опыт </w:t>
      </w:r>
      <w:proofErr w:type="spellStart"/>
      <w:r w:rsidR="00E8175F" w:rsidRPr="00065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геогностических</w:t>
      </w:r>
      <w:proofErr w:type="spellEnd"/>
      <w:r w:rsidR="00E8175F" w:rsidRPr="0006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в Донецком горном кряже». Так кряж получил свое нынешнее имя.</w:t>
      </w:r>
    </w:p>
    <w:p w:rsidR="009D0847" w:rsidRDefault="009D0847" w:rsidP="00B76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30" w:rsidRDefault="00AD6330" w:rsidP="00B76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30" w:rsidRPr="00065367" w:rsidRDefault="00AD6330" w:rsidP="00B76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30" w:rsidRDefault="00AD6330" w:rsidP="00B76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F7D22" w:rsidRPr="00065367" w:rsidRDefault="00AF7D22" w:rsidP="00B76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6536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Общая характеристика парка</w:t>
      </w: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55EF2" w:rsidRPr="00065367" w:rsidRDefault="00AF7D22" w:rsidP="00B76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6536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1.</w:t>
      </w:r>
      <w:r w:rsidR="00255EF2" w:rsidRPr="0006536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Географическое положение</w:t>
      </w: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Донецкий кряж (Донецкая возвышенность) – геоморфологическая область, ограниченная на севере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Придонецкой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террасовой равниной, на юге – Приазовской возвышенностью, крайними выходами кристаллических пород Приазовского массива. Донецкий кряж приподнят над прилегающей долиной и служит водоразделом между Днепром и Доном. Территория кряжа расположена в границах трех административных областей – Донецкой (центральные и восточные районы), Луганской (южные районы) и Ростовской (западные районы).</w:t>
      </w:r>
    </w:p>
    <w:p w:rsidR="00512EA1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           Ярким представителем Донецкого кряжа в Донецкой области стал региональный ландшафтный парк с одноименным названием «Донецкий кряж».</w:t>
      </w:r>
    </w:p>
    <w:p w:rsidR="000B26CC" w:rsidRPr="00065367" w:rsidRDefault="001A5B47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Территория парка расположена на южном склоне Донецкого кряжа, ее северный край возвышается конусообразными холмами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 уходящим к югу склонам, открывая живописный овражно-балочный лесостепной ландшафт. На юге и юго-</w:t>
      </w:r>
      <w:r w:rsidR="00512EA1" w:rsidRPr="00065367">
        <w:rPr>
          <w:rFonts w:ascii="Times New Roman" w:hAnsi="Times New Roman" w:cs="Times New Roman"/>
          <w:sz w:val="28"/>
          <w:szCs w:val="28"/>
        </w:rPr>
        <w:t>западе границы парка проходят в</w:t>
      </w:r>
      <w:r w:rsidRPr="00065367">
        <w:rPr>
          <w:rFonts w:ascii="Times New Roman" w:hAnsi="Times New Roman" w:cs="Times New Roman"/>
          <w:sz w:val="28"/>
          <w:szCs w:val="28"/>
        </w:rPr>
        <w:t xml:space="preserve">близи долины реки Крынка, с севера на юг территорию парка пересекают две малые речки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Севостьяновка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и Камышеваха - притоки реки Крынка</w:t>
      </w:r>
      <w:r w:rsidR="000B26CC" w:rsidRPr="00065367">
        <w:rPr>
          <w:rFonts w:ascii="Times New Roman" w:hAnsi="Times New Roman" w:cs="Times New Roman"/>
          <w:sz w:val="28"/>
          <w:szCs w:val="28"/>
        </w:rPr>
        <w:t>.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67">
        <w:rPr>
          <w:rFonts w:ascii="Times New Roman" w:hAnsi="Times New Roman" w:cs="Times New Roman"/>
          <w:bCs/>
          <w:sz w:val="28"/>
          <w:szCs w:val="28"/>
        </w:rPr>
        <w:t xml:space="preserve"> Территория РЛП «Донецкий кряж» лежит в полосе разнотравно-типчаково-ковыльных и </w:t>
      </w:r>
      <w:proofErr w:type="spellStart"/>
      <w:r w:rsidRPr="00065367">
        <w:rPr>
          <w:rFonts w:ascii="Times New Roman" w:hAnsi="Times New Roman" w:cs="Times New Roman"/>
          <w:bCs/>
          <w:sz w:val="28"/>
          <w:szCs w:val="28"/>
        </w:rPr>
        <w:t>петрофитные</w:t>
      </w:r>
      <w:proofErr w:type="spellEnd"/>
      <w:r w:rsidRPr="00065367">
        <w:rPr>
          <w:rFonts w:ascii="Times New Roman" w:hAnsi="Times New Roman" w:cs="Times New Roman"/>
          <w:bCs/>
          <w:sz w:val="28"/>
          <w:szCs w:val="28"/>
        </w:rPr>
        <w:t xml:space="preserve"> степей с растительностью на каменистых обнажениях, массивами </w:t>
      </w:r>
      <w:proofErr w:type="spellStart"/>
      <w:r w:rsidRPr="00065367">
        <w:rPr>
          <w:rFonts w:ascii="Times New Roman" w:hAnsi="Times New Roman" w:cs="Times New Roman"/>
          <w:bCs/>
          <w:sz w:val="28"/>
          <w:szCs w:val="28"/>
        </w:rPr>
        <w:t>байрачного</w:t>
      </w:r>
      <w:proofErr w:type="spellEnd"/>
      <w:r w:rsidRPr="00065367">
        <w:rPr>
          <w:rFonts w:ascii="Times New Roman" w:hAnsi="Times New Roman" w:cs="Times New Roman"/>
          <w:bCs/>
          <w:sz w:val="28"/>
          <w:szCs w:val="28"/>
        </w:rPr>
        <w:t xml:space="preserve"> леса, а также искусственными насаждениями, созданными в условиях степи. В парке сохранились характерные примеры реликтовых, дубовых </w:t>
      </w:r>
      <w:proofErr w:type="spellStart"/>
      <w:r w:rsidRPr="00065367">
        <w:rPr>
          <w:rFonts w:ascii="Times New Roman" w:hAnsi="Times New Roman" w:cs="Times New Roman"/>
          <w:bCs/>
          <w:sz w:val="28"/>
          <w:szCs w:val="28"/>
        </w:rPr>
        <w:t>байрачных</w:t>
      </w:r>
      <w:proofErr w:type="spellEnd"/>
      <w:r w:rsidRPr="00065367">
        <w:rPr>
          <w:rFonts w:ascii="Times New Roman" w:hAnsi="Times New Roman" w:cs="Times New Roman"/>
          <w:bCs/>
          <w:sz w:val="28"/>
          <w:szCs w:val="28"/>
        </w:rPr>
        <w:t xml:space="preserve"> лесов. Среди них наибольшую ценность вызывают приближенные к первозданному виду дубравы на склонах с выходами коренных пород. Эти леса являются особенно редкими «скальными»  подтипами </w:t>
      </w:r>
      <w:proofErr w:type="spellStart"/>
      <w:r w:rsidRPr="00065367">
        <w:rPr>
          <w:rFonts w:ascii="Times New Roman" w:hAnsi="Times New Roman" w:cs="Times New Roman"/>
          <w:bCs/>
          <w:sz w:val="28"/>
          <w:szCs w:val="28"/>
        </w:rPr>
        <w:t>байрачных</w:t>
      </w:r>
      <w:proofErr w:type="spellEnd"/>
      <w:r w:rsidRPr="00065367">
        <w:rPr>
          <w:rFonts w:ascii="Times New Roman" w:hAnsi="Times New Roman" w:cs="Times New Roman"/>
          <w:bCs/>
          <w:sz w:val="28"/>
          <w:szCs w:val="28"/>
        </w:rPr>
        <w:t xml:space="preserve"> лесов, которые демонстрируют в сложнейших лесорастительных условиях кряжа особенную стойкость и жизнедеятельность. Есть также участки с остатками реликтовых </w:t>
      </w:r>
      <w:proofErr w:type="spellStart"/>
      <w:r w:rsidRPr="00065367">
        <w:rPr>
          <w:rFonts w:ascii="Times New Roman" w:hAnsi="Times New Roman" w:cs="Times New Roman"/>
          <w:bCs/>
          <w:sz w:val="28"/>
          <w:szCs w:val="28"/>
        </w:rPr>
        <w:t>заплавных</w:t>
      </w:r>
      <w:proofErr w:type="spellEnd"/>
      <w:r w:rsidRPr="00065367">
        <w:rPr>
          <w:rFonts w:ascii="Times New Roman" w:hAnsi="Times New Roman" w:cs="Times New Roman"/>
          <w:bCs/>
          <w:sz w:val="28"/>
          <w:szCs w:val="28"/>
        </w:rPr>
        <w:t xml:space="preserve"> лесов. Кроме того, в природных лесах парка есть раритетные лесобиологические объекты природного происхождения, которые имеют </w:t>
      </w:r>
      <w:r w:rsidRPr="00065367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необходимый набор значительных характеристик для получ</w:t>
      </w:r>
      <w:r w:rsidR="00AF7D22" w:rsidRPr="00065367">
        <w:rPr>
          <w:rFonts w:ascii="Times New Roman" w:hAnsi="Times New Roman" w:cs="Times New Roman"/>
          <w:bCs/>
          <w:sz w:val="28"/>
          <w:szCs w:val="28"/>
        </w:rPr>
        <w:t>ения статуса памятников природы.</w:t>
      </w:r>
    </w:p>
    <w:p w:rsidR="009D0847" w:rsidRPr="00065367" w:rsidRDefault="009D0847" w:rsidP="00B760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D22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36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F7D22" w:rsidRPr="00065367">
        <w:rPr>
          <w:rFonts w:ascii="Times New Roman" w:hAnsi="Times New Roman" w:cs="Times New Roman"/>
          <w:b/>
          <w:bCs/>
          <w:sz w:val="28"/>
          <w:szCs w:val="28"/>
        </w:rPr>
        <w:t>Памятники природы на территории заповедника</w:t>
      </w: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367">
        <w:rPr>
          <w:rFonts w:ascii="Times New Roman" w:hAnsi="Times New Roman" w:cs="Times New Roman"/>
          <w:i/>
          <w:sz w:val="28"/>
          <w:szCs w:val="28"/>
        </w:rPr>
        <w:t>Заказник государственного значения  «</w:t>
      </w:r>
      <w:proofErr w:type="spellStart"/>
      <w:r w:rsidRPr="00065367">
        <w:rPr>
          <w:rFonts w:ascii="Times New Roman" w:hAnsi="Times New Roman" w:cs="Times New Roman"/>
          <w:i/>
          <w:sz w:val="28"/>
          <w:szCs w:val="28"/>
        </w:rPr>
        <w:t>Бердянский</w:t>
      </w:r>
      <w:proofErr w:type="gramStart"/>
      <w:r w:rsidRPr="00065367">
        <w:rPr>
          <w:rFonts w:ascii="Times New Roman" w:hAnsi="Times New Roman" w:cs="Times New Roman"/>
          <w:i/>
          <w:sz w:val="28"/>
          <w:szCs w:val="28"/>
        </w:rPr>
        <w:t>»</w:t>
      </w:r>
      <w:r w:rsidRPr="000653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>бщей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413 га"/>
        </w:smartTagPr>
        <w:r w:rsidRPr="00065367">
          <w:rPr>
            <w:rFonts w:ascii="Times New Roman" w:hAnsi="Times New Roman" w:cs="Times New Roman"/>
            <w:sz w:val="28"/>
            <w:szCs w:val="28"/>
          </w:rPr>
          <w:t>413 га</w:t>
        </w:r>
      </w:smartTag>
      <w:r w:rsidRPr="00065367">
        <w:rPr>
          <w:rFonts w:ascii="Times New Roman" w:hAnsi="Times New Roman" w:cs="Times New Roman"/>
          <w:sz w:val="28"/>
          <w:szCs w:val="28"/>
        </w:rPr>
        <w:t xml:space="preserve">, представляет собой участок хорошо сохранившихся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байрачных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и пойменных лесов а южной части Донецкой возвышенности насаждения дубово-ясеневые с кленом полевым и татарским в подлеске, редко встречается клен остролистный.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Основной задачей лесного заказника «Бердянский» является сохранение уникальной редкостной дубравы в степи с участками ясеня и клена, а также искусственно созданных насаждений сосны на каменистых почвах по берегам реки Крынка.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ab/>
        <w:t xml:space="preserve">Находится к западу от села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Благодатное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 на большой излучине реки Крынка. Это один из самых южных участков, хорошо сохранившихся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байрачных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лесов в долине Крынки с комплексом луговой, прибрежно-водной и степной растительности. По данным многолетних флористических обследований отдела природной флоры Донецкого ботанического сада в заказнике обнаружено свыше 470 видов растений из 267 семейств. В число охраняемых объектов урочище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Бердянка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вошло в 1963 году. Тогда оно было объявлено памятником природы местного значения, а с 1975 года стало лесным заказником.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ab/>
        <w:t xml:space="preserve"> Его название, вероятно, образовано от украинского народного географического термина «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бердяк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» - лес на скалистом обрыве. Такая этимология вполне подтверждается географически. Территория заказника представляет собой местность с огромным числом обнажений песчаника, которые образуют здесь местами подобия каменных гор. 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i/>
          <w:sz w:val="28"/>
          <w:szCs w:val="28"/>
        </w:rPr>
        <w:t>Синяя гора</w:t>
      </w:r>
      <w:r w:rsidRPr="00065367">
        <w:rPr>
          <w:rFonts w:ascii="Times New Roman" w:hAnsi="Times New Roman" w:cs="Times New Roman"/>
          <w:sz w:val="28"/>
          <w:szCs w:val="28"/>
        </w:rPr>
        <w:t xml:space="preserve"> – останец Донецкого кряжа.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к северу от села Сеятель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Благодатновского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сельского совета.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Обозначена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 на «Военно-топографической карте Земли Войска Донского».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 так по цвету горных пород, из которых сложена.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i/>
          <w:sz w:val="28"/>
          <w:szCs w:val="28"/>
        </w:rPr>
        <w:t>Ясеневая гора</w:t>
      </w:r>
      <w:r w:rsidRPr="00065367">
        <w:rPr>
          <w:rFonts w:ascii="Times New Roman" w:hAnsi="Times New Roman" w:cs="Times New Roman"/>
          <w:sz w:val="28"/>
          <w:szCs w:val="28"/>
        </w:rPr>
        <w:t xml:space="preserve"> – останец Донецкого кряжа близ села Сеятель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Благодатненского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сельского совета. Является памятником природы местного значения, который представляет собой участок хорошо сохранившегося древнего леса Донбасса. Его название свидетельствует о наличии здесь большого количества ясеня в отличие от других пород деревьев. У подножья Ясеневой горы протекает река Крынка.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i/>
          <w:sz w:val="28"/>
          <w:szCs w:val="28"/>
        </w:rPr>
        <w:t>Крынка</w:t>
      </w:r>
      <w:r w:rsidRPr="00065367">
        <w:rPr>
          <w:rFonts w:ascii="Times New Roman" w:hAnsi="Times New Roman" w:cs="Times New Roman"/>
          <w:sz w:val="28"/>
          <w:szCs w:val="28"/>
        </w:rPr>
        <w:t xml:space="preserve"> – речка, главная водная артерия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Амвросиевского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Начало берет на южных отрогах Донецкого кряжа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вблиз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города Дебальцево, а в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впадает недалеко от села Алексеевка Ростовской области. Согласно данным «Каталога рек Украины» (К., 1957) ее длина составляет 180 км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а площадь водосбора – 2634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. По территории парка в Крынку впадают притоки: Малая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Шишовка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, Камышеваха и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Севастьяновка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.</w:t>
      </w: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Крынка представляет собой редкую словообразовательную разновидность украинского географического термина «криница», возник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 скорее всего «… в верховьях реки, или, по местному произношению «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крымками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». Затем произошел процесс распр</w:t>
      </w:r>
      <w:r w:rsidR="00544688" w:rsidRPr="00065367">
        <w:rPr>
          <w:rFonts w:ascii="Times New Roman" w:hAnsi="Times New Roman" w:cs="Times New Roman"/>
          <w:sz w:val="28"/>
          <w:szCs w:val="28"/>
        </w:rPr>
        <w:t>о</w:t>
      </w:r>
      <w:r w:rsidRPr="00065367">
        <w:rPr>
          <w:rFonts w:ascii="Times New Roman" w:hAnsi="Times New Roman" w:cs="Times New Roman"/>
          <w:sz w:val="28"/>
          <w:szCs w:val="28"/>
        </w:rPr>
        <w:t>странения названия на все ее течения. Такое могло произойти где-то в конце Х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65367">
        <w:rPr>
          <w:rFonts w:ascii="Cambria Math" w:hAnsi="Cambria Math" w:cs="Cambria Math"/>
          <w:sz w:val="28"/>
          <w:szCs w:val="28"/>
        </w:rPr>
        <w:t>Ӏ</w:t>
      </w:r>
      <w:r w:rsidRPr="00065367">
        <w:rPr>
          <w:rFonts w:ascii="Times New Roman" w:hAnsi="Times New Roman" w:cs="Times New Roman"/>
          <w:sz w:val="28"/>
          <w:szCs w:val="28"/>
        </w:rPr>
        <w:t xml:space="preserve"> – начале ХV</w:t>
      </w:r>
      <w:r w:rsidRPr="00065367">
        <w:rPr>
          <w:rFonts w:ascii="Cambria Math" w:hAnsi="Cambria Math" w:cs="Cambria Math"/>
          <w:sz w:val="28"/>
          <w:szCs w:val="28"/>
        </w:rPr>
        <w:t>ӀӀ</w:t>
      </w:r>
      <w:r w:rsidRPr="00065367">
        <w:rPr>
          <w:rFonts w:ascii="Times New Roman" w:hAnsi="Times New Roman" w:cs="Times New Roman"/>
          <w:sz w:val="28"/>
          <w:szCs w:val="28"/>
        </w:rPr>
        <w:t xml:space="preserve"> вв. в период интенсивного освоения запорожскими казаками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Кальмиусского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водного путей из Днепра в Азовское море.</w:t>
      </w:r>
    </w:p>
    <w:p w:rsidR="000B26CC" w:rsidRPr="00065367" w:rsidRDefault="000B26CC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367">
        <w:rPr>
          <w:sz w:val="28"/>
          <w:szCs w:val="28"/>
        </w:rPr>
        <w:t xml:space="preserve">Растительность вдоль реки, кроме тополей, ив и вязов, состоит из диких яблонь и груш, лоха серебристого, терновника и шиповника. На реке раньше были устроены водяные мельницы, от которых в настоящее время остались лишь россыпи камней и плит, а также водоотводы, превратившиеся небольшие заливы. Очень красивы участки реки, протекающей в зелёном тоннеле из сомкнувшихся ветвей деревьев противоположных берегов. </w:t>
      </w:r>
    </w:p>
    <w:p w:rsidR="000B26CC" w:rsidRDefault="000B26CC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367">
        <w:rPr>
          <w:sz w:val="28"/>
          <w:szCs w:val="28"/>
        </w:rPr>
        <w:t xml:space="preserve">В реке водятся: плотва, карась, судак, лещ, щука, окунь. В низовьях встречается сом. Животный мир представлен зайцами, лисицами, большое разнообразие птиц: дикая утка, серая цапля, некоторые виды куликов, куропаток, фазанов. Из </w:t>
      </w:r>
      <w:r w:rsidRPr="00065367">
        <w:rPr>
          <w:sz w:val="28"/>
          <w:szCs w:val="28"/>
        </w:rPr>
        <w:lastRenderedPageBreak/>
        <w:t xml:space="preserve">хищников встречаются филин и болотный лунь, а в низовьях - речные и морские чайки. Берега реки имеют почти непрерывное зеленое обрамление: тополь, ива, вяз и другие породы деревьев. На берегах </w:t>
      </w:r>
      <w:proofErr w:type="gramStart"/>
      <w:r w:rsidRPr="00065367">
        <w:rPr>
          <w:sz w:val="28"/>
          <w:szCs w:val="28"/>
        </w:rPr>
        <w:t>Великой</w:t>
      </w:r>
      <w:proofErr w:type="gramEnd"/>
      <w:r w:rsidR="000610BE" w:rsidRPr="00065367">
        <w:rPr>
          <w:sz w:val="28"/>
          <w:szCs w:val="28"/>
        </w:rPr>
        <w:t xml:space="preserve"> </w:t>
      </w:r>
      <w:proofErr w:type="spellStart"/>
      <w:r w:rsidRPr="00065367">
        <w:rPr>
          <w:sz w:val="28"/>
          <w:szCs w:val="28"/>
        </w:rPr>
        <w:t>Шишовки</w:t>
      </w:r>
      <w:proofErr w:type="spellEnd"/>
      <w:r w:rsidRPr="00065367">
        <w:rPr>
          <w:sz w:val="28"/>
          <w:szCs w:val="28"/>
        </w:rPr>
        <w:t xml:space="preserve"> расположен Знаменский лес (ясень, дуб, клен). </w:t>
      </w:r>
    </w:p>
    <w:p w:rsidR="005434A9" w:rsidRPr="00065367" w:rsidRDefault="005434A9" w:rsidP="00B76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26CC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i/>
          <w:sz w:val="28"/>
          <w:szCs w:val="28"/>
        </w:rPr>
        <w:t>Балка Журавлева</w:t>
      </w:r>
      <w:r w:rsidRPr="0006536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65367">
        <w:rPr>
          <w:rFonts w:ascii="Times New Roman" w:hAnsi="Times New Roman" w:cs="Times New Roman"/>
          <w:sz w:val="28"/>
          <w:szCs w:val="28"/>
        </w:rPr>
        <w:t xml:space="preserve"> геологический </w:t>
      </w:r>
      <w:hyperlink r:id="rId8" w:tooltip="Памятник природы" w:history="1">
        <w:r w:rsidRPr="00065367">
          <w:rPr>
            <w:rFonts w:ascii="Times New Roman" w:hAnsi="Times New Roman" w:cs="Times New Roman"/>
            <w:sz w:val="28"/>
            <w:szCs w:val="28"/>
          </w:rPr>
          <w:t>памятник природы</w:t>
        </w:r>
      </w:hyperlink>
      <w:r w:rsidRPr="00065367">
        <w:rPr>
          <w:rFonts w:ascii="Times New Roman" w:hAnsi="Times New Roman" w:cs="Times New Roman"/>
          <w:sz w:val="28"/>
          <w:szCs w:val="28"/>
        </w:rPr>
        <w:t xml:space="preserve"> местного значения. Находится в </w:t>
      </w:r>
      <w:hyperlink r:id="rId9" w:tooltip="Амвросиевский район" w:history="1">
        <w:proofErr w:type="spellStart"/>
        <w:r w:rsidRPr="00065367">
          <w:rPr>
            <w:rFonts w:ascii="Times New Roman" w:hAnsi="Times New Roman" w:cs="Times New Roman"/>
            <w:sz w:val="28"/>
            <w:szCs w:val="28"/>
          </w:rPr>
          <w:t>Амвросиевском</w:t>
        </w:r>
        <w:proofErr w:type="spellEnd"/>
        <w:r w:rsidRPr="00065367">
          <w:rPr>
            <w:rFonts w:ascii="Times New Roman" w:hAnsi="Times New Roman" w:cs="Times New Roman"/>
            <w:sz w:val="28"/>
            <w:szCs w:val="28"/>
          </w:rPr>
          <w:t xml:space="preserve"> районе Донецкой области</w:t>
        </w:r>
      </w:hyperlink>
      <w:r w:rsidRPr="00065367">
        <w:rPr>
          <w:rFonts w:ascii="Times New Roman" w:hAnsi="Times New Roman" w:cs="Times New Roman"/>
          <w:sz w:val="28"/>
          <w:szCs w:val="28"/>
        </w:rPr>
        <w:t xml:space="preserve"> в селе Велико-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Мешково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. Статус памятника природы присвоен решением облисполкома № 622 от 15 декабря 1975 года</w:t>
      </w:r>
      <w:hyperlink r:id="rId10" w:anchor="cite_note-0" w:history="1"/>
      <w:r w:rsidRPr="00065367">
        <w:rPr>
          <w:rFonts w:ascii="Times New Roman" w:hAnsi="Times New Roman" w:cs="Times New Roman"/>
          <w:sz w:val="28"/>
          <w:szCs w:val="28"/>
        </w:rPr>
        <w:t xml:space="preserve">. Площадь — 2 га. </w:t>
      </w:r>
    </w:p>
    <w:p w:rsidR="00512EA1" w:rsidRPr="00065367" w:rsidRDefault="000B26CC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В Балке Журавлёва находится обнажение, в котором </w:t>
      </w:r>
      <w:hyperlink r:id="rId11" w:tooltip="Уголь" w:history="1">
        <w:r w:rsidRPr="00065367">
          <w:rPr>
            <w:rFonts w:ascii="Times New Roman" w:hAnsi="Times New Roman" w:cs="Times New Roman"/>
            <w:sz w:val="28"/>
            <w:szCs w:val="28"/>
          </w:rPr>
          <w:t>угольные</w:t>
        </w:r>
      </w:hyperlink>
      <w:r w:rsidRPr="00065367">
        <w:rPr>
          <w:rFonts w:ascii="Times New Roman" w:hAnsi="Times New Roman" w:cs="Times New Roman"/>
          <w:sz w:val="28"/>
          <w:szCs w:val="28"/>
        </w:rPr>
        <w:t xml:space="preserve"> пласты выходят на поверхность. Пласты угля вышли на поверхность под влиянием внутренних и внешних сил земли в верхнем крыле северного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Журавлёвского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надвига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Амвросиевской</w:t>
      </w:r>
      <w:proofErr w:type="spellEnd"/>
      <w:r w:rsidR="000610BE" w:rsidRPr="0006536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Антиклиналь" w:history="1">
        <w:r w:rsidRPr="00065367">
          <w:rPr>
            <w:rFonts w:ascii="Times New Roman" w:hAnsi="Times New Roman" w:cs="Times New Roman"/>
            <w:sz w:val="28"/>
            <w:szCs w:val="28"/>
          </w:rPr>
          <w:t>антиклинали</w:t>
        </w:r>
      </w:hyperlink>
      <w:hyperlink r:id="rId13" w:anchor="cite_note-1" w:history="1"/>
      <w:r w:rsidRPr="00065367">
        <w:rPr>
          <w:rFonts w:ascii="Times New Roman" w:hAnsi="Times New Roman" w:cs="Times New Roman"/>
          <w:sz w:val="28"/>
          <w:szCs w:val="28"/>
        </w:rPr>
        <w:t>. До этого пласты находились на большой глубине.</w:t>
      </w:r>
      <w:r w:rsidR="00512EA1" w:rsidRPr="00065367">
        <w:rPr>
          <w:rFonts w:ascii="Times New Roman" w:hAnsi="Times New Roman" w:cs="Times New Roman"/>
          <w:sz w:val="28"/>
          <w:szCs w:val="28"/>
        </w:rPr>
        <w:t xml:space="preserve"> Расширение границ РЛП произошло благодаря проведению кропотливой научно-исследовательской деятельности Донецким ботаническим садом НАН Украины, кафедрой зоологии Донецкого национального университета и ГП «Мариупольская лесная  научно-исследовательская станция», а также осуществлению охранной деятельности на зарезервированной для расширения территории. </w:t>
      </w:r>
    </w:p>
    <w:p w:rsidR="009D0847" w:rsidRPr="00065367" w:rsidRDefault="009D0847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30" w:rsidRDefault="00AD6330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22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67">
        <w:rPr>
          <w:rFonts w:ascii="Times New Roman" w:hAnsi="Times New Roman" w:cs="Times New Roman"/>
          <w:b/>
          <w:sz w:val="28"/>
          <w:szCs w:val="28"/>
        </w:rPr>
        <w:t>3.</w:t>
      </w:r>
      <w:r w:rsidR="00AF7D22" w:rsidRPr="00065367">
        <w:rPr>
          <w:rFonts w:ascii="Times New Roman" w:hAnsi="Times New Roman" w:cs="Times New Roman"/>
          <w:b/>
          <w:sz w:val="28"/>
          <w:szCs w:val="28"/>
        </w:rPr>
        <w:t>Флористический список парка</w:t>
      </w: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88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ab/>
        <w:t>Большая часть раритетных видов флоры Донецкого кряжа являются исключительно степными в соответствии со своей эколого-ценотической природой. Необходимо отметить, что среди них лишь немногие виды могут произрастать в местах, где близко к поверхности</w:t>
      </w:r>
      <w:r w:rsidRPr="00065367">
        <w:rPr>
          <w:rFonts w:ascii="Times New Roman" w:hAnsi="Times New Roman" w:cs="Times New Roman"/>
          <w:vanish/>
          <w:sz w:val="28"/>
          <w:szCs w:val="28"/>
        </w:rPr>
        <w:t>залегают каменистые породы.бокой  изучается создание "зов.рости степи, уменьшение ценотическойти.\ные животные.</w:t>
      </w:r>
      <w:r w:rsidRPr="00065367">
        <w:rPr>
          <w:rFonts w:ascii="Times New Roman" w:hAnsi="Times New Roman" w:cs="Times New Roman"/>
          <w:vanish/>
          <w:sz w:val="28"/>
          <w:szCs w:val="28"/>
        </w:rPr>
        <w:cr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vanish/>
          <w:sz w:val="28"/>
          <w:szCs w:val="28"/>
        </w:rPr>
        <w:pgNum/>
      </w:r>
      <w:r w:rsidRPr="00065367">
        <w:rPr>
          <w:rFonts w:ascii="Times New Roman" w:hAnsi="Times New Roman" w:cs="Times New Roman"/>
          <w:sz w:val="28"/>
          <w:szCs w:val="28"/>
        </w:rPr>
        <w:t xml:space="preserve"> залегают каменистые породы. </w:t>
      </w:r>
      <w:r w:rsidR="00544688" w:rsidRPr="00065367">
        <w:rPr>
          <w:rFonts w:ascii="Times New Roman" w:hAnsi="Times New Roman" w:cs="Times New Roman"/>
          <w:sz w:val="28"/>
          <w:szCs w:val="28"/>
        </w:rPr>
        <w:t xml:space="preserve">Сегодня флористический список парка насчитывает около 719 видов </w:t>
      </w:r>
      <w:proofErr w:type="spellStart"/>
      <w:r w:rsidR="00544688" w:rsidRPr="00065367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="00544688" w:rsidRPr="000653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44688" w:rsidRPr="00065367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544688" w:rsidRPr="00065367">
        <w:rPr>
          <w:rFonts w:ascii="Times New Roman" w:hAnsi="Times New Roman" w:cs="Times New Roman"/>
          <w:sz w:val="28"/>
          <w:szCs w:val="28"/>
        </w:rPr>
        <w:t xml:space="preserve"> относятся к 356 родам, 83 семействам, 6 классам и 4 отделам, подлежащих государственной охране. </w:t>
      </w:r>
    </w:p>
    <w:p w:rsidR="00544688" w:rsidRPr="00065367" w:rsidRDefault="00544688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lastRenderedPageBreak/>
        <w:t>Ранней весной, на проталинах южных склонов, появляются цветы шафрана. В пожухлой, прошлого года траве, шафраны еле заметные, а в воздухе слышен медовый их запах.</w:t>
      </w:r>
    </w:p>
    <w:p w:rsidR="00544688" w:rsidRPr="00065367" w:rsidRDefault="00544688" w:rsidP="00B76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 С каждым днем все больше прогревается земля, степь одевается в яркую зелень,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байрачные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леса стоят без листьев, а под деревьями пестрым ковром зацвели три вида хохлатки, пролеска сибирская, а в степи голубым ковром зацветает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гиацинтик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Палласа, ярко желтыми цветами - адонис весенний, волжский. Яркими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синеопушонными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цветами выделяются на склонах лужайки прострела чернеющего, ярко-желтыми звездочками разбросаны по каменистой степи цветы тюльпана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змеелистного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и единичные ярко рубиновые - тюльпана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, которого в степи осталось очень мало. Это тот тюльпан, из которых селекционеры вывели культурные сорта многих форм и расцветок. В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байрачных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лесах встречается тюльпан дубравный. </w:t>
      </w:r>
    </w:p>
    <w:p w:rsidR="00544688" w:rsidRPr="00065367" w:rsidRDefault="00544688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   </w:t>
      </w:r>
      <w:r w:rsidRPr="00065367">
        <w:rPr>
          <w:rFonts w:ascii="Times New Roman" w:hAnsi="Times New Roman" w:cs="Times New Roman"/>
          <w:sz w:val="28"/>
          <w:szCs w:val="28"/>
        </w:rPr>
        <w:tab/>
        <w:t xml:space="preserve">В последние полвека на Юго-востоке Украины не встречался вид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мускари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незамеченный. Организация ландшафтного парка «Донецкий кряж», охрана его экосистем позволила восстановить этот вид. С момента создания парка произошли заметные перемены в восстановлении ковыльной степи. Уникальность территории придают редкие растительные сообщества, занесенные в Красную книгу Украины - формации ковыля Графа, Лессинга, ковылей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опушеннолистный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украинский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. На каменистых степных склонах довольно часто встречаются заросли миндаля низкого. К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раритетным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 нуждающимся в охране на Юго-востоке Украины относятся заросли шиповника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полукарликового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и других близких к нему низкорослых видов.</w:t>
      </w:r>
    </w:p>
    <w:p w:rsidR="00544688" w:rsidRPr="00065367" w:rsidRDefault="00544688" w:rsidP="00B76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В местах выхода на поверхность каменистых пород, разрушенных и перемешанных со слабым почвенным слоем, распространены каменистые степи. В этих степях немало как обычных, так и редких видов. Незначительные участки заняты кустарниковыми степями, в основном они представлены формацией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караганы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кустарниковой.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 Клас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сификация </w:t>
      </w:r>
      <w:proofErr w:type="spellStart"/>
      <w:proofErr w:type="gramStart"/>
      <w:r w:rsidR="0031142E" w:rsidRPr="00065367">
        <w:rPr>
          <w:rFonts w:ascii="Times New Roman" w:hAnsi="Times New Roman" w:cs="Times New Roman"/>
          <w:sz w:val="28"/>
          <w:szCs w:val="28"/>
        </w:rPr>
        <w:t>флороценокомплексов</w:t>
      </w:r>
      <w:proofErr w:type="spellEnd"/>
      <w:proofErr w:type="gramEnd"/>
      <w:r w:rsidR="0031142E" w:rsidRPr="00065367">
        <w:rPr>
          <w:rFonts w:ascii="Times New Roman" w:hAnsi="Times New Roman" w:cs="Times New Roman"/>
          <w:sz w:val="28"/>
          <w:szCs w:val="28"/>
        </w:rPr>
        <w:t xml:space="preserve"> в</w:t>
      </w:r>
      <w:r w:rsidRPr="00065367">
        <w:rPr>
          <w:rFonts w:ascii="Times New Roman" w:hAnsi="Times New Roman" w:cs="Times New Roman"/>
          <w:sz w:val="28"/>
          <w:szCs w:val="28"/>
        </w:rPr>
        <w:t xml:space="preserve"> которых участвуют редкие виды флоры Донецкого кряжа, показала следующие результаты: к лесному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lastRenderedPageBreak/>
        <w:t>флороценокомплексу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приурочено 54 вида, к степному – 77, к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петрофитному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– 81, к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псамофитному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– 7, к луговому – 12, к болотному – 3, к гидрофитному 6, еще четыре вида произрастают исключительно в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экотонах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между лесными и степными сообществами. 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Репрезентативность флоры РЛП «Донецкий кряж» составляет 34,9% флоры юго-востока Украины в пределах Донецкой и Луганской областей.</w:t>
      </w:r>
    </w:p>
    <w:p w:rsidR="00512EA1" w:rsidRPr="00065367" w:rsidRDefault="00512EA1" w:rsidP="00B76014">
      <w:pPr>
        <w:pStyle w:val="1"/>
        <w:spacing w:line="360" w:lineRule="auto"/>
        <w:jc w:val="both"/>
        <w:rPr>
          <w:sz w:val="28"/>
          <w:szCs w:val="28"/>
        </w:rPr>
      </w:pPr>
      <w:r w:rsidRPr="00065367">
        <w:rPr>
          <w:sz w:val="28"/>
          <w:szCs w:val="28"/>
        </w:rPr>
        <w:t>В результате</w:t>
      </w:r>
      <w:r w:rsidR="0031142E" w:rsidRPr="00065367">
        <w:rPr>
          <w:sz w:val="28"/>
          <w:szCs w:val="28"/>
        </w:rPr>
        <w:t xml:space="preserve"> </w:t>
      </w:r>
      <w:r w:rsidRPr="00065367">
        <w:rPr>
          <w:sz w:val="28"/>
          <w:szCs w:val="28"/>
        </w:rPr>
        <w:t>флористического</w:t>
      </w:r>
      <w:r w:rsidR="0031142E" w:rsidRPr="00065367">
        <w:rPr>
          <w:sz w:val="28"/>
          <w:szCs w:val="28"/>
        </w:rPr>
        <w:t xml:space="preserve"> </w:t>
      </w:r>
      <w:r w:rsidRPr="00065367">
        <w:rPr>
          <w:sz w:val="28"/>
          <w:szCs w:val="28"/>
        </w:rPr>
        <w:t>обследования</w:t>
      </w:r>
      <w:r w:rsidR="0031142E" w:rsidRPr="00065367">
        <w:rPr>
          <w:sz w:val="28"/>
          <w:szCs w:val="28"/>
        </w:rPr>
        <w:t xml:space="preserve"> </w:t>
      </w:r>
      <w:r w:rsidRPr="00065367">
        <w:rPr>
          <w:sz w:val="28"/>
          <w:szCs w:val="28"/>
        </w:rPr>
        <w:t xml:space="preserve">участков, входящих в состав РЛП «Донецкий кряж» </w:t>
      </w:r>
      <w:r w:rsidR="00065367" w:rsidRPr="00065367">
        <w:rPr>
          <w:sz w:val="28"/>
          <w:szCs w:val="28"/>
        </w:rPr>
        <w:t>выявлено</w:t>
      </w:r>
      <w:r w:rsidR="0031142E" w:rsidRPr="00065367">
        <w:rPr>
          <w:sz w:val="28"/>
          <w:szCs w:val="28"/>
        </w:rPr>
        <w:t xml:space="preserve"> </w:t>
      </w:r>
      <w:r w:rsidRPr="00065367">
        <w:rPr>
          <w:sz w:val="28"/>
          <w:szCs w:val="28"/>
        </w:rPr>
        <w:t>600</w:t>
      </w:r>
      <w:r w:rsidR="0031142E" w:rsidRPr="00065367">
        <w:rPr>
          <w:sz w:val="28"/>
          <w:szCs w:val="28"/>
        </w:rPr>
        <w:t xml:space="preserve"> </w:t>
      </w:r>
      <w:r w:rsidR="00065367" w:rsidRPr="00065367">
        <w:rPr>
          <w:sz w:val="28"/>
          <w:szCs w:val="28"/>
        </w:rPr>
        <w:t>видов сосудистых</w:t>
      </w:r>
      <w:r w:rsidRPr="00065367">
        <w:rPr>
          <w:sz w:val="28"/>
          <w:szCs w:val="28"/>
        </w:rPr>
        <w:t xml:space="preserve"> растений</w:t>
      </w:r>
      <w:r w:rsidR="0031142E" w:rsidRPr="00065367">
        <w:rPr>
          <w:sz w:val="28"/>
          <w:szCs w:val="28"/>
        </w:rPr>
        <w:t xml:space="preserve"> </w:t>
      </w:r>
      <w:r w:rsidRPr="00065367">
        <w:rPr>
          <w:sz w:val="28"/>
          <w:szCs w:val="28"/>
        </w:rPr>
        <w:t>природной</w:t>
      </w:r>
      <w:r w:rsidR="0031142E" w:rsidRPr="00065367">
        <w:rPr>
          <w:sz w:val="28"/>
          <w:szCs w:val="28"/>
        </w:rPr>
        <w:t xml:space="preserve"> </w:t>
      </w:r>
      <w:r w:rsidRPr="00065367">
        <w:rPr>
          <w:sz w:val="28"/>
          <w:szCs w:val="28"/>
        </w:rPr>
        <w:t>флоры, что составляет 83% от общего количества видов парка и 29% региональной флоры.</w:t>
      </w:r>
      <w:r w:rsidR="0031142E" w:rsidRPr="00065367">
        <w:rPr>
          <w:sz w:val="28"/>
          <w:szCs w:val="28"/>
        </w:rPr>
        <w:t xml:space="preserve"> </w:t>
      </w:r>
      <w:r w:rsidRPr="00065367">
        <w:rPr>
          <w:sz w:val="28"/>
          <w:szCs w:val="28"/>
        </w:rPr>
        <w:t xml:space="preserve">Общий флористический список составлен с учетом кадастра флоры РЛП «Донецкий кряж». 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В результате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>флористических обследований установлено, что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>отдельные участки, включенные в состав парка,</w:t>
      </w:r>
      <w:r w:rsidR="00065367">
        <w:rPr>
          <w:rFonts w:ascii="Times New Roman" w:hAnsi="Times New Roman" w:cs="Times New Roman"/>
          <w:sz w:val="28"/>
          <w:szCs w:val="28"/>
        </w:rPr>
        <w:t xml:space="preserve"> </w:t>
      </w:r>
      <w:r w:rsidR="00065367" w:rsidRPr="00065367">
        <w:rPr>
          <w:rFonts w:ascii="Times New Roman" w:hAnsi="Times New Roman" w:cs="Times New Roman"/>
          <w:sz w:val="28"/>
          <w:szCs w:val="28"/>
        </w:rPr>
        <w:t>характеризуются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="00065367" w:rsidRPr="00065367">
        <w:rPr>
          <w:rFonts w:ascii="Times New Roman" w:hAnsi="Times New Roman" w:cs="Times New Roman"/>
          <w:sz w:val="28"/>
          <w:szCs w:val="28"/>
        </w:rPr>
        <w:t>высоким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>флористическим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>богатством. Распределение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 xml:space="preserve">семейств, родов и видов по </w:t>
      </w:r>
      <w:r w:rsidR="00065367" w:rsidRPr="00065367">
        <w:rPr>
          <w:rFonts w:ascii="Times New Roman" w:hAnsi="Times New Roman" w:cs="Times New Roman"/>
          <w:sz w:val="28"/>
          <w:szCs w:val="28"/>
        </w:rPr>
        <w:t>более крупным</w:t>
      </w:r>
      <w:r w:rsidRPr="00065367">
        <w:rPr>
          <w:rFonts w:ascii="Times New Roman" w:hAnsi="Times New Roman" w:cs="Times New Roman"/>
          <w:sz w:val="28"/>
          <w:szCs w:val="28"/>
        </w:rPr>
        <w:t xml:space="preserve"> таксонам, позволило установить, что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>из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>всех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>присоединенных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>участков по флористическому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 </w:t>
      </w:r>
      <w:r w:rsidR="00065367" w:rsidRPr="00065367">
        <w:rPr>
          <w:rFonts w:ascii="Times New Roman" w:hAnsi="Times New Roman" w:cs="Times New Roman"/>
          <w:sz w:val="28"/>
          <w:szCs w:val="28"/>
        </w:rPr>
        <w:t>богатству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="00065367" w:rsidRPr="00065367">
        <w:rPr>
          <w:rFonts w:ascii="Times New Roman" w:hAnsi="Times New Roman" w:cs="Times New Roman"/>
          <w:sz w:val="28"/>
          <w:szCs w:val="28"/>
        </w:rPr>
        <w:t>превосходит заказник</w:t>
      </w:r>
      <w:r w:rsidRPr="00065367">
        <w:rPr>
          <w:rFonts w:ascii="Times New Roman" w:hAnsi="Times New Roman" w:cs="Times New Roman"/>
          <w:sz w:val="28"/>
          <w:szCs w:val="28"/>
        </w:rPr>
        <w:t xml:space="preserve"> государственного значения «Бердянский», и это очевидно, т.к. его</w:t>
      </w:r>
      <w:r w:rsidR="0031142E" w:rsidRPr="00065367">
        <w:rPr>
          <w:rFonts w:ascii="Times New Roman" w:hAnsi="Times New Roman" w:cs="Times New Roman"/>
          <w:sz w:val="28"/>
          <w:szCs w:val="28"/>
        </w:rPr>
        <w:t xml:space="preserve"> </w:t>
      </w:r>
      <w:r w:rsidRPr="00065367">
        <w:rPr>
          <w:rFonts w:ascii="Times New Roman" w:hAnsi="Times New Roman" w:cs="Times New Roman"/>
          <w:sz w:val="28"/>
          <w:szCs w:val="28"/>
        </w:rPr>
        <w:t>площадьсоставляет</w:t>
      </w:r>
      <w:smartTag w:uri="urn:schemas-microsoft-com:office:smarttags" w:element="metricconverter">
        <w:smartTagPr>
          <w:attr w:name="ProductID" w:val="413 га"/>
        </w:smartTagPr>
        <w:r w:rsidRPr="00065367">
          <w:rPr>
            <w:rFonts w:ascii="Times New Roman" w:hAnsi="Times New Roman" w:cs="Times New Roman"/>
            <w:sz w:val="28"/>
            <w:szCs w:val="28"/>
          </w:rPr>
          <w:t>413 га</w:t>
        </w:r>
      </w:smartTag>
      <w:r w:rsidRPr="00065367">
        <w:rPr>
          <w:rFonts w:ascii="Times New Roman" w:hAnsi="Times New Roman" w:cs="Times New Roman"/>
          <w:sz w:val="28"/>
          <w:szCs w:val="28"/>
        </w:rPr>
        <w:t xml:space="preserve">, а флора насчитывает 490 видов. Почти в два раза меньше видов отмечено на территориях исследованных урочищ «Знаменское» (217 видов) и «Лиманный Яр» (215 видов), а также в окрестностях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. Свистуны (214 видов). </w:t>
      </w:r>
    </w:p>
    <w:p w:rsidR="0031142E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67">
        <w:rPr>
          <w:rFonts w:ascii="Times New Roman" w:hAnsi="Times New Roman" w:cs="Times New Roman"/>
          <w:b/>
          <w:sz w:val="28"/>
          <w:szCs w:val="28"/>
        </w:rPr>
        <w:t>4.</w:t>
      </w:r>
      <w:r w:rsidR="0031142E" w:rsidRPr="00065367">
        <w:rPr>
          <w:rFonts w:ascii="Times New Roman" w:hAnsi="Times New Roman" w:cs="Times New Roman"/>
          <w:b/>
          <w:sz w:val="28"/>
          <w:szCs w:val="28"/>
        </w:rPr>
        <w:t>Животный мир парка</w:t>
      </w:r>
    </w:p>
    <w:p w:rsidR="009D0847" w:rsidRPr="00065367" w:rsidRDefault="009D0847" w:rsidP="00B760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67">
        <w:rPr>
          <w:rFonts w:ascii="Times New Roman" w:hAnsi="Times New Roman" w:cs="Times New Roman"/>
          <w:bCs/>
          <w:sz w:val="28"/>
          <w:szCs w:val="28"/>
        </w:rPr>
        <w:tab/>
        <w:t>Животный мир РЛП «Донецкий кряж» насчитывает 241 вид позвоночных, в том числе: млекопитающих – 48, птиц – 160, пресмыкающихся – 7, земноводных – 2, рыб – 24.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bCs/>
          <w:sz w:val="28"/>
          <w:szCs w:val="28"/>
        </w:rPr>
        <w:tab/>
      </w:r>
      <w:r w:rsidRPr="00065367">
        <w:rPr>
          <w:rFonts w:ascii="Times New Roman" w:hAnsi="Times New Roman" w:cs="Times New Roman"/>
          <w:sz w:val="28"/>
          <w:szCs w:val="28"/>
        </w:rPr>
        <w:t>Из млекопитающих в Красную книгу Украины занесены такие виды, как усатая ночница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Myotismystacinus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рыжая вечерница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Nyctalusnoctula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нетопырь-карлик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Pipistrelluspipistrellus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нетопырь средиземноморский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Pipistrelluskuhlii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поздний кожан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Eptesicusserotinus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горностай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Mustelaerminea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черный хорь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Mustelaputorius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степной хорь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Mustelaeversamanni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перевязка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Vormelaperegusna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), </w:t>
      </w:r>
      <w:r w:rsidRPr="00065367">
        <w:rPr>
          <w:rFonts w:ascii="Times New Roman" w:hAnsi="Times New Roman" w:cs="Times New Roman"/>
          <w:sz w:val="28"/>
          <w:szCs w:val="28"/>
        </w:rPr>
        <w:lastRenderedPageBreak/>
        <w:t>барсук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Melesmeles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большой тушканчик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Allactagajaculus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обыкновенный хомяк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Cricetulusmigratorius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серый хомячок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Cricetulusmigratorius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67">
        <w:rPr>
          <w:rFonts w:ascii="Times New Roman" w:hAnsi="Times New Roman" w:cs="Times New Roman"/>
          <w:sz w:val="28"/>
          <w:szCs w:val="28"/>
        </w:rPr>
        <w:t xml:space="preserve">Из птиц -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огарь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Tadornaferruginea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скопа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Pandionhaliaetus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черный коршун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Milvusmigrans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курганник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Buteorufinus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орел-карлик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Hieraaetuspennatus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беркут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Aquilachrysaetos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полевой лунь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Circuscyaneus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луговой лунь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Circuspugargus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серый журавль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Grusgrus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степной журавль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Grusgrus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дрофа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Otistarda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ходулочник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Himantopushimantopus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малая крачка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Sternaalbifrons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сплюшка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Otusscops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филин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Bubobubo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болотная сова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Asioflammeus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серый сорокопут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Laniusrxcubitor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розовый скворец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Pastorroseus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67">
        <w:rPr>
          <w:rFonts w:ascii="Times New Roman" w:hAnsi="Times New Roman" w:cs="Times New Roman"/>
          <w:sz w:val="28"/>
          <w:szCs w:val="28"/>
        </w:rPr>
        <w:t>Из пресмыкающихся – желтобрюхий полоз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Hierophiscaspius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, узорчатый полоз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Elaphedione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), степная гадюка (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Viperaursiniirenardi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67">
        <w:rPr>
          <w:rFonts w:ascii="Times New Roman" w:hAnsi="Times New Roman" w:cs="Times New Roman"/>
          <w:bCs/>
          <w:sz w:val="28"/>
          <w:szCs w:val="28"/>
        </w:rPr>
        <w:t>Из рыб – шемая азовская.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b/>
          <w:sz w:val="28"/>
          <w:szCs w:val="28"/>
        </w:rPr>
        <w:tab/>
      </w:r>
      <w:r w:rsidRPr="00065367">
        <w:rPr>
          <w:rFonts w:ascii="Times New Roman" w:hAnsi="Times New Roman" w:cs="Times New Roman"/>
          <w:sz w:val="28"/>
          <w:szCs w:val="28"/>
        </w:rPr>
        <w:t xml:space="preserve">По наблюдениям зоологов Донецкого национального университета состояния фаунистического комплекса на территории РЛП «Донецкий кряж» наблюдается небольшое увеличение численности мелких млекопитающих – насекомоядных и грызунов, в частности рыжей полевки, лесной и желтогорлой мышей, обыкновенной бурозубки, а на степных участках – восточноевропейской полевки,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курганниковой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мыши. 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Стабильно высокой остается численность важного в биоценотическом отношении слепыша обыкновенного, влияющего своей жизнедеятельностью на развитие почвенного и растительного покрова степного ландшафта.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Жизнь летучих мышей наиболее активно проявляется в лесных биотопах вблизи водоемов, в речных долинах.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Пеимущественно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в населенных пунктах отмечается нетопырь-карлик и средиземноморский нетопырь, а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 насекомоядных – белобрюхий еж.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Практически вдоль всей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гидросети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 довольно обычно встретить американскую норку, встречается енотовидная собака. В открытых биотопах по  свидетельствам работников РЛП, возросла частота встреч перевязки, отмечается рост численности кабана, вновь наблюдали заход на территорию РЛП одиночного лося.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lastRenderedPageBreak/>
        <w:t xml:space="preserve">Стабильным остается также население птиц степных участков, занимающих в РЛП весьма значительную площадь. Наиболее многочисленным и равномерно распределенным по территории в гнездовой период оставался полевой жаворонок. 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Повсеместно встречаются полевой конек, луговой чекан, перепел и куропатка. По степным кустарникам </w:t>
      </w:r>
      <w:proofErr w:type="gramStart"/>
      <w:r w:rsidRPr="00065367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065367">
        <w:rPr>
          <w:rFonts w:ascii="Times New Roman" w:hAnsi="Times New Roman" w:cs="Times New Roman"/>
          <w:sz w:val="28"/>
          <w:szCs w:val="28"/>
        </w:rPr>
        <w:t xml:space="preserve"> серая славка и славка завирушка, садовая овсянка и жулан.  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Специалистами РЛП наблюдаются места  постоянного обитания желтобрюхого полоза, установлен ряд пунктов, где встречается узорчатый полоз.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байрачных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лесных массивах остаются обычными зяблик, щегол, зеленушка, дубонос, обыкновенная овсянка, лесной конек, певчий и черный дрозд, большая синица, черноголовая славка, иволга,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, мухоловка-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белошейка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, горлица обыкновенная, сойка, большой пестрый дятел и местами – серый пестрый дятел, нахождение которого в этой части Донецкой области представляет определенный интерес.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>Из крупных хищных птиц наиболее обычен канюк, отмечается орел-карлик. В выраженных массивах пойменных лесов к перечисленным видам добавляются в значительном количестве скворцы, пеночка-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теньковка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, соловей, ремез, вертишейка, малый пестрый и сирийский дятлы, черный коршун и др. В отдельных лесных участках гнездятся вихрь, ворон, чеглок, ушастая сова, серая неясыть,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сплюшка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>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67">
        <w:rPr>
          <w:rFonts w:ascii="Times New Roman" w:hAnsi="Times New Roman" w:cs="Times New Roman"/>
          <w:sz w:val="28"/>
          <w:szCs w:val="28"/>
        </w:rPr>
        <w:t xml:space="preserve">Более широко по сравнению с предыдущими исследованиями встречается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огарь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– не только на водоемах, но в отдельных случаях и в открытой степи, иногда на пастбищах и пахоте, от 2-3 до десятка и больше особей, что указывает на освоение видом нового, прежде не заселенного участка ареала. Стабильно встречается ястреб-перепелятник, гнездование которого на данной территории представляет собой значительную новизну.</w:t>
      </w:r>
    </w:p>
    <w:p w:rsidR="00512EA1" w:rsidRPr="00065367" w:rsidRDefault="00512EA1" w:rsidP="00B76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67">
        <w:rPr>
          <w:rFonts w:ascii="Times New Roman" w:hAnsi="Times New Roman" w:cs="Times New Roman"/>
          <w:sz w:val="28"/>
          <w:szCs w:val="28"/>
        </w:rPr>
        <w:t xml:space="preserve">Через территорию РЛП, представленную рядом участков, идет пролет многих видов птиц, в особенности видов, летящих широким фронтом (многие воробьиные, хищные, дрофы, гуси, щурки из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ракшевых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, стайные </w:t>
      </w:r>
      <w:proofErr w:type="spellStart"/>
      <w:r w:rsidRPr="00065367">
        <w:rPr>
          <w:rFonts w:ascii="Times New Roman" w:hAnsi="Times New Roman" w:cs="Times New Roman"/>
          <w:sz w:val="28"/>
          <w:szCs w:val="28"/>
        </w:rPr>
        <w:t>врановые</w:t>
      </w:r>
      <w:proofErr w:type="spellEnd"/>
      <w:r w:rsidRPr="00065367">
        <w:rPr>
          <w:rFonts w:ascii="Times New Roman" w:hAnsi="Times New Roman" w:cs="Times New Roman"/>
          <w:sz w:val="28"/>
          <w:szCs w:val="28"/>
        </w:rPr>
        <w:t xml:space="preserve"> – мигрирующие </w:t>
      </w:r>
      <w:r w:rsidRPr="00065367">
        <w:rPr>
          <w:rFonts w:ascii="Times New Roman" w:hAnsi="Times New Roman" w:cs="Times New Roman"/>
          <w:sz w:val="28"/>
          <w:szCs w:val="28"/>
        </w:rPr>
        <w:lastRenderedPageBreak/>
        <w:t>грачи и др.), значительная часть видов во время пролета придерживаются миграционного коридора, идущего вдоль долины реки Крынки.</w:t>
      </w:r>
      <w:proofErr w:type="gramEnd"/>
    </w:p>
    <w:p w:rsidR="000B26CC" w:rsidRPr="00FC47EB" w:rsidRDefault="000B26CC" w:rsidP="00FC47EB">
      <w:pPr>
        <w:spacing w:line="360" w:lineRule="auto"/>
        <w:ind w:firstLine="708"/>
        <w:jc w:val="center"/>
        <w:rPr>
          <w:rFonts w:ascii="Times New Roman" w:hAnsi="Times New Roman"/>
          <w:b/>
          <w:sz w:val="36"/>
          <w:szCs w:val="28"/>
        </w:rPr>
      </w:pPr>
    </w:p>
    <w:p w:rsidR="00FC47EB" w:rsidRPr="00FC47EB" w:rsidRDefault="00FC47EB" w:rsidP="00FC47EB">
      <w:pPr>
        <w:spacing w:line="360" w:lineRule="auto"/>
        <w:ind w:firstLine="708"/>
        <w:jc w:val="center"/>
        <w:rPr>
          <w:rFonts w:ascii="Times New Roman" w:hAnsi="Times New Roman"/>
          <w:b/>
          <w:sz w:val="36"/>
          <w:szCs w:val="28"/>
        </w:rPr>
      </w:pPr>
      <w:r w:rsidRPr="00FC47EB">
        <w:rPr>
          <w:rFonts w:ascii="Times New Roman" w:hAnsi="Times New Roman"/>
          <w:b/>
          <w:sz w:val="36"/>
          <w:szCs w:val="28"/>
        </w:rPr>
        <w:t>Вывод</w:t>
      </w:r>
    </w:p>
    <w:p w:rsidR="00FC47EB" w:rsidRPr="00FC47EB" w:rsidRDefault="00FC47EB" w:rsidP="00FC47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47EB">
        <w:rPr>
          <w:rFonts w:ascii="Times New Roman" w:hAnsi="Times New Roman" w:cs="Times New Roman"/>
          <w:sz w:val="28"/>
        </w:rPr>
        <w:t>Еще два-три столетия назад территория РЛП «Донецкий кряж » называлась Диким полем. Бескрайние степные просторы, с его разнообразием, кустарниковыми зарослями, речными плавнями и пойменными лесами, были настоящим привольем для бесчисленного количества зверей и птиц.</w:t>
      </w:r>
    </w:p>
    <w:p w:rsidR="00FC47EB" w:rsidRPr="00FC47EB" w:rsidRDefault="00FC47EB" w:rsidP="002F5C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47EB">
        <w:rPr>
          <w:rFonts w:ascii="Times New Roman" w:hAnsi="Times New Roman" w:cs="Times New Roman"/>
          <w:sz w:val="28"/>
        </w:rPr>
        <w:t>Сейчас наш край принадлежит к тем районам, где воздействие человека на природу сказалось наиболее сильно. Первозданная  степная растительность сохранилась лишь в заповедниках, природных парках, региональных ландшафтных парках, которые становятся природным убежищем для редких и исчезающих видов</w:t>
      </w:r>
      <w:r w:rsidR="002F5C77">
        <w:rPr>
          <w:rFonts w:ascii="Times New Roman" w:hAnsi="Times New Roman" w:cs="Times New Roman"/>
          <w:sz w:val="28"/>
        </w:rPr>
        <w:t>.</w:t>
      </w:r>
      <w:r w:rsidRPr="00FC47EB">
        <w:rPr>
          <w:rFonts w:ascii="Times New Roman" w:hAnsi="Times New Roman" w:cs="Times New Roman"/>
          <w:sz w:val="28"/>
        </w:rPr>
        <w:t xml:space="preserve"> </w:t>
      </w:r>
    </w:p>
    <w:p w:rsidR="00FC47EB" w:rsidRPr="00FC47EB" w:rsidRDefault="00FC47EB" w:rsidP="00FC47E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47EB">
        <w:rPr>
          <w:rFonts w:ascii="Times New Roman" w:hAnsi="Times New Roman" w:cs="Times New Roman"/>
          <w:sz w:val="28"/>
        </w:rPr>
        <w:t>   </w:t>
      </w:r>
      <w:r w:rsidRPr="00FC47EB">
        <w:rPr>
          <w:rFonts w:ascii="Times New Roman" w:hAnsi="Times New Roman" w:cs="Times New Roman"/>
          <w:sz w:val="28"/>
        </w:rPr>
        <w:tab/>
        <w:t xml:space="preserve">В последние полвека на Юго-востоке Украины не встречался вид </w:t>
      </w:r>
      <w:proofErr w:type="spellStart"/>
      <w:r w:rsidRPr="00FC47EB">
        <w:rPr>
          <w:rFonts w:ascii="Times New Roman" w:hAnsi="Times New Roman" w:cs="Times New Roman"/>
          <w:sz w:val="28"/>
        </w:rPr>
        <w:t>мускари</w:t>
      </w:r>
      <w:proofErr w:type="spellEnd"/>
      <w:r w:rsidRPr="00FC47EB">
        <w:rPr>
          <w:rFonts w:ascii="Times New Roman" w:hAnsi="Times New Roman" w:cs="Times New Roman"/>
          <w:sz w:val="28"/>
        </w:rPr>
        <w:t xml:space="preserve"> незамеченный. Организация ландшафтного парка «Донецкий кряж», охрана его экосистем позволила восстановить этот вид. С момента создания парка произошли заметные перемены в восстановлении ковыльной степи. Уникальность территории придают редкие растительные сообщества, занесенные в Красную книгу Украины - формации ковыля Графа, Лессинга, ковылей </w:t>
      </w:r>
      <w:proofErr w:type="spellStart"/>
      <w:r w:rsidRPr="00FC47EB">
        <w:rPr>
          <w:rFonts w:ascii="Times New Roman" w:hAnsi="Times New Roman" w:cs="Times New Roman"/>
          <w:sz w:val="28"/>
        </w:rPr>
        <w:t>опушеннолистный</w:t>
      </w:r>
      <w:proofErr w:type="spellEnd"/>
      <w:r w:rsidRPr="00FC47E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C47EB">
        <w:rPr>
          <w:rFonts w:ascii="Times New Roman" w:hAnsi="Times New Roman" w:cs="Times New Roman"/>
          <w:sz w:val="28"/>
        </w:rPr>
        <w:t>украинский</w:t>
      </w:r>
      <w:proofErr w:type="gramEnd"/>
      <w:r w:rsidRPr="00FC47EB">
        <w:rPr>
          <w:rFonts w:ascii="Times New Roman" w:hAnsi="Times New Roman" w:cs="Times New Roman"/>
          <w:sz w:val="28"/>
        </w:rPr>
        <w:t xml:space="preserve">. На каменистых степных склонах довольно часто встречаются заросли миндаля низкого. К </w:t>
      </w:r>
      <w:proofErr w:type="gramStart"/>
      <w:r w:rsidRPr="00FC47EB">
        <w:rPr>
          <w:rFonts w:ascii="Times New Roman" w:hAnsi="Times New Roman" w:cs="Times New Roman"/>
          <w:sz w:val="28"/>
        </w:rPr>
        <w:t>раритетным</w:t>
      </w:r>
      <w:proofErr w:type="gramEnd"/>
      <w:r w:rsidRPr="00FC47EB">
        <w:rPr>
          <w:rFonts w:ascii="Times New Roman" w:hAnsi="Times New Roman" w:cs="Times New Roman"/>
          <w:sz w:val="28"/>
        </w:rPr>
        <w:t xml:space="preserve"> нуждающимся в охране на Юго-востоке Украины относятся заросли шиповника </w:t>
      </w:r>
      <w:proofErr w:type="spellStart"/>
      <w:r w:rsidRPr="00FC47EB">
        <w:rPr>
          <w:rFonts w:ascii="Times New Roman" w:hAnsi="Times New Roman" w:cs="Times New Roman"/>
          <w:sz w:val="28"/>
        </w:rPr>
        <w:t>полукарликового</w:t>
      </w:r>
      <w:proofErr w:type="spellEnd"/>
      <w:r w:rsidRPr="00FC47EB">
        <w:rPr>
          <w:rFonts w:ascii="Times New Roman" w:hAnsi="Times New Roman" w:cs="Times New Roman"/>
          <w:sz w:val="28"/>
        </w:rPr>
        <w:t xml:space="preserve"> и других близких к нему низкорослых видов.</w:t>
      </w:r>
    </w:p>
    <w:p w:rsidR="00FC47EB" w:rsidRPr="00FC47EB" w:rsidRDefault="00FC47EB" w:rsidP="00FC47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47EB">
        <w:rPr>
          <w:rFonts w:ascii="Times New Roman" w:hAnsi="Times New Roman" w:cs="Times New Roman"/>
          <w:sz w:val="28"/>
        </w:rPr>
        <w:t xml:space="preserve">В местах выхода на поверхность каменистых пород, разрушенных и перемешанных со слабым почвенным слоем, распространены каменистые степи. В этих степях немало как обычных, так и редких видов. Незначительные участки заняты кустарниковыми степями, в основном они представлены формацией </w:t>
      </w:r>
      <w:proofErr w:type="spellStart"/>
      <w:r w:rsidRPr="00FC47EB">
        <w:rPr>
          <w:rFonts w:ascii="Times New Roman" w:hAnsi="Times New Roman" w:cs="Times New Roman"/>
          <w:sz w:val="28"/>
        </w:rPr>
        <w:t>караганы</w:t>
      </w:r>
      <w:proofErr w:type="spellEnd"/>
      <w:r w:rsidRPr="00FC47EB">
        <w:rPr>
          <w:rFonts w:ascii="Times New Roman" w:hAnsi="Times New Roman" w:cs="Times New Roman"/>
          <w:sz w:val="28"/>
        </w:rPr>
        <w:t xml:space="preserve"> кустарниковой.</w:t>
      </w:r>
    </w:p>
    <w:p w:rsidR="00FC47EB" w:rsidRPr="00FC47EB" w:rsidRDefault="00FC47EB" w:rsidP="00FC47E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47EB">
        <w:rPr>
          <w:rFonts w:ascii="Times New Roman" w:hAnsi="Times New Roman" w:cs="Times New Roman"/>
          <w:sz w:val="28"/>
        </w:rPr>
        <w:lastRenderedPageBreak/>
        <w:t>.</w:t>
      </w:r>
    </w:p>
    <w:p w:rsidR="00FC47EB" w:rsidRPr="00FC47EB" w:rsidRDefault="00FC47EB" w:rsidP="00FC47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47EB">
        <w:rPr>
          <w:rFonts w:ascii="Times New Roman" w:hAnsi="Times New Roman" w:cs="Times New Roman"/>
          <w:sz w:val="28"/>
        </w:rPr>
        <w:t xml:space="preserve">Меньше половины семейств млекопитающих в составе фауны РЛП включают по несколько видов, 8 из них – только по одному виду, которым они представлены и на остальной территории области. Исключение составляет семейство </w:t>
      </w:r>
      <w:proofErr w:type="gramStart"/>
      <w:r w:rsidRPr="00FC47EB">
        <w:rPr>
          <w:rFonts w:ascii="Times New Roman" w:hAnsi="Times New Roman" w:cs="Times New Roman"/>
          <w:sz w:val="28"/>
        </w:rPr>
        <w:t>полорогих</w:t>
      </w:r>
      <w:proofErr w:type="gramEnd"/>
      <w:r w:rsidRPr="00FC47EB">
        <w:rPr>
          <w:rFonts w:ascii="Times New Roman" w:hAnsi="Times New Roman" w:cs="Times New Roman"/>
          <w:sz w:val="28"/>
        </w:rPr>
        <w:t xml:space="preserve">, представленное в РЛП, завезенными из заповедника </w:t>
      </w:r>
      <w:proofErr w:type="spellStart"/>
      <w:r w:rsidRPr="00FC47EB">
        <w:rPr>
          <w:rFonts w:ascii="Times New Roman" w:hAnsi="Times New Roman" w:cs="Times New Roman"/>
          <w:sz w:val="28"/>
        </w:rPr>
        <w:t>Аскания</w:t>
      </w:r>
      <w:proofErr w:type="spellEnd"/>
      <w:r w:rsidRPr="00FC47EB">
        <w:rPr>
          <w:rFonts w:ascii="Times New Roman" w:hAnsi="Times New Roman" w:cs="Times New Roman"/>
          <w:sz w:val="28"/>
        </w:rPr>
        <w:t xml:space="preserve">-Нова бизонами, предназначенными для </w:t>
      </w:r>
      <w:proofErr w:type="spellStart"/>
      <w:r w:rsidRPr="00FC47EB">
        <w:rPr>
          <w:rFonts w:ascii="Times New Roman" w:hAnsi="Times New Roman" w:cs="Times New Roman"/>
          <w:sz w:val="28"/>
        </w:rPr>
        <w:t>полувольного</w:t>
      </w:r>
      <w:proofErr w:type="spellEnd"/>
      <w:r w:rsidRPr="00FC47EB">
        <w:rPr>
          <w:rFonts w:ascii="Times New Roman" w:hAnsi="Times New Roman" w:cs="Times New Roman"/>
          <w:sz w:val="28"/>
        </w:rPr>
        <w:t xml:space="preserve"> содержания и демонстрации туристам – посетителям будущего Сафари-парка. </w:t>
      </w:r>
    </w:p>
    <w:p w:rsidR="00FC47EB" w:rsidRPr="00FC47EB" w:rsidRDefault="00FC47EB" w:rsidP="00FC47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47EB">
        <w:rPr>
          <w:rFonts w:ascii="Times New Roman" w:hAnsi="Times New Roman" w:cs="Times New Roman"/>
          <w:sz w:val="28"/>
        </w:rPr>
        <w:t xml:space="preserve">Наш парк стал настоящей базой для исследований, проводимых научными работниками </w:t>
      </w:r>
      <w:bookmarkStart w:id="1" w:name="YANDEX_13"/>
      <w:bookmarkEnd w:id="1"/>
      <w:r w:rsidRPr="00FC47EB">
        <w:rPr>
          <w:rFonts w:ascii="Times New Roman" w:hAnsi="Times New Roman" w:cs="Times New Roman"/>
          <w:sz w:val="28"/>
        </w:rPr>
        <w:t xml:space="preserve">Донецкого ботанического сада, биологического факультета </w:t>
      </w:r>
      <w:bookmarkStart w:id="2" w:name="YANDEX_14"/>
      <w:bookmarkEnd w:id="2"/>
      <w:r w:rsidRPr="00FC47EB">
        <w:rPr>
          <w:rFonts w:ascii="Times New Roman" w:hAnsi="Times New Roman" w:cs="Times New Roman"/>
          <w:sz w:val="28"/>
        </w:rPr>
        <w:t>Донецкого национального университета, ГП «Мариупольской лесной станции». Разработанный с их помощью комплекс мероприятий помог нам в восстановлении ранее распаханных и выведенных из активного оборота участков степи. Возрождается  растительность Донецкого кряжа. В том числе ковыль, придающий степям неповторимое своеобразие. "Нужно столетие, чтобы восстановить то, что разрушил день!"</w:t>
      </w:r>
      <w:r w:rsidRPr="00FC47EB">
        <w:rPr>
          <w:rFonts w:ascii="Times New Roman" w:hAnsi="Times New Roman" w:cs="Times New Roman"/>
          <w:sz w:val="28"/>
        </w:rPr>
        <w:br/>
        <w:t xml:space="preserve">          Сохранить и приумножить видовой состав - главная задача парка. Поэтому ведение охоты на территории парка запрещено. Территория РЛП «Донецкий кряж»  находится под постоянным наблюдением инспекторами </w:t>
      </w:r>
      <w:proofErr w:type="spellStart"/>
      <w:r w:rsidRPr="00FC47EB">
        <w:rPr>
          <w:rFonts w:ascii="Times New Roman" w:hAnsi="Times New Roman" w:cs="Times New Roman"/>
          <w:sz w:val="28"/>
        </w:rPr>
        <w:t>госохраны</w:t>
      </w:r>
      <w:proofErr w:type="spellEnd"/>
      <w:r w:rsidRPr="00FC47EB">
        <w:rPr>
          <w:rFonts w:ascii="Times New Roman" w:hAnsi="Times New Roman" w:cs="Times New Roman"/>
          <w:sz w:val="28"/>
        </w:rPr>
        <w:t xml:space="preserve"> ПЗФ.</w:t>
      </w:r>
    </w:p>
    <w:p w:rsidR="00FC47EB" w:rsidRPr="00FC47EB" w:rsidRDefault="00FC47EB" w:rsidP="00FC47E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47EB">
        <w:rPr>
          <w:rFonts w:ascii="Times New Roman" w:hAnsi="Times New Roman" w:cs="Times New Roman"/>
          <w:sz w:val="28"/>
        </w:rPr>
        <w:t xml:space="preserve"> </w:t>
      </w:r>
      <w:r w:rsidRPr="00FC47EB">
        <w:rPr>
          <w:rFonts w:ascii="Times New Roman" w:hAnsi="Times New Roman" w:cs="Times New Roman"/>
          <w:sz w:val="28"/>
        </w:rPr>
        <w:tab/>
        <w:t xml:space="preserve">Природа наделила человека несметным богатством. Нужно всего лишь жить в гармонии с ней, и мы смогли бы возвратить исчезнувшие виды, вернуть ковры из белых подснежников в лесу, стайки нарциссов на лесной опушке так радующую нас.  </w:t>
      </w:r>
    </w:p>
    <w:p w:rsidR="00FC47EB" w:rsidRPr="00FC47EB" w:rsidRDefault="00FC47EB" w:rsidP="00FC47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FC47EB" w:rsidRDefault="00FC47EB" w:rsidP="00B760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C47EB" w:rsidRDefault="00FC47EB" w:rsidP="00B760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F5C77" w:rsidRDefault="002F5C77" w:rsidP="00B760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C47EB" w:rsidRDefault="00FC47EB" w:rsidP="00B760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6330" w:rsidRPr="00D50B91" w:rsidRDefault="00D50B91" w:rsidP="00D50B91">
      <w:pPr>
        <w:spacing w:line="360" w:lineRule="auto"/>
        <w:ind w:firstLine="708"/>
        <w:jc w:val="center"/>
        <w:rPr>
          <w:rFonts w:ascii="Times New Roman" w:hAnsi="Times New Roman"/>
          <w:b/>
          <w:sz w:val="36"/>
          <w:szCs w:val="28"/>
        </w:rPr>
      </w:pPr>
      <w:r w:rsidRPr="00D50B91">
        <w:rPr>
          <w:rFonts w:ascii="Times New Roman" w:hAnsi="Times New Roman"/>
          <w:b/>
          <w:sz w:val="36"/>
          <w:szCs w:val="28"/>
        </w:rPr>
        <w:lastRenderedPageBreak/>
        <w:t>Литература</w:t>
      </w:r>
    </w:p>
    <w:p w:rsidR="00AD6330" w:rsidRDefault="00AD6330" w:rsidP="00D50B91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Людмила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Шабловська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Ландшафтні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парки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Донбасу</w:t>
      </w:r>
      <w:proofErr w:type="spellEnd"/>
    </w:p>
    <w:p w:rsidR="00AD6330" w:rsidRDefault="00AD6330" w:rsidP="00D50B91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Блакберн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 А.,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Бовсуновская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 Я. К вопросу об организации биосферного заповедника «Донецкий кряж»: обоснование, условия создания, социально-экономическая эффективность</w:t>
      </w:r>
    </w:p>
    <w:p w:rsidR="00AD6330" w:rsidRPr="00065367" w:rsidRDefault="00AD6330" w:rsidP="00D50B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Вовк И., Грибанова 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Региональный ландшафтный парк «Донецкий кряж»</w:t>
      </w:r>
    </w:p>
    <w:p w:rsidR="00320E46" w:rsidRPr="00065367" w:rsidRDefault="00320E46" w:rsidP="00B76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E46" w:rsidRPr="00065367" w:rsidSect="009D0847">
      <w:footerReference w:type="default" r:id="rId14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C4" w:rsidRDefault="00A677C4" w:rsidP="00AD6330">
      <w:pPr>
        <w:spacing w:after="0" w:line="240" w:lineRule="auto"/>
      </w:pPr>
      <w:r>
        <w:separator/>
      </w:r>
    </w:p>
  </w:endnote>
  <w:endnote w:type="continuationSeparator" w:id="0">
    <w:p w:rsidR="00A677C4" w:rsidRDefault="00A677C4" w:rsidP="00AD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14359"/>
      <w:docPartObj>
        <w:docPartGallery w:val="Page Numbers (Bottom of Page)"/>
        <w:docPartUnique/>
      </w:docPartObj>
    </w:sdtPr>
    <w:sdtEndPr/>
    <w:sdtContent>
      <w:p w:rsidR="00AD6330" w:rsidRDefault="00AD63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A6E">
          <w:rPr>
            <w:noProof/>
          </w:rPr>
          <w:t>5</w:t>
        </w:r>
        <w:r>
          <w:fldChar w:fldCharType="end"/>
        </w:r>
      </w:p>
    </w:sdtContent>
  </w:sdt>
  <w:p w:rsidR="00AD6330" w:rsidRDefault="00AD63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C4" w:rsidRDefault="00A677C4" w:rsidP="00AD6330">
      <w:pPr>
        <w:spacing w:after="0" w:line="240" w:lineRule="auto"/>
      </w:pPr>
      <w:r>
        <w:separator/>
      </w:r>
    </w:p>
  </w:footnote>
  <w:footnote w:type="continuationSeparator" w:id="0">
    <w:p w:rsidR="00A677C4" w:rsidRDefault="00A677C4" w:rsidP="00AD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3BB"/>
    <w:rsid w:val="000610BE"/>
    <w:rsid w:val="00065367"/>
    <w:rsid w:val="000B26CC"/>
    <w:rsid w:val="001A5B47"/>
    <w:rsid w:val="00255EF2"/>
    <w:rsid w:val="002F5C77"/>
    <w:rsid w:val="002F6FBE"/>
    <w:rsid w:val="0031142E"/>
    <w:rsid w:val="00320E46"/>
    <w:rsid w:val="003A1112"/>
    <w:rsid w:val="003B0CF6"/>
    <w:rsid w:val="003D238D"/>
    <w:rsid w:val="004D5A6E"/>
    <w:rsid w:val="00512EA1"/>
    <w:rsid w:val="005434A9"/>
    <w:rsid w:val="00544688"/>
    <w:rsid w:val="00581F8D"/>
    <w:rsid w:val="00652E7D"/>
    <w:rsid w:val="008645E6"/>
    <w:rsid w:val="008F7CD5"/>
    <w:rsid w:val="00967050"/>
    <w:rsid w:val="009D0847"/>
    <w:rsid w:val="00A677C4"/>
    <w:rsid w:val="00AB3FC7"/>
    <w:rsid w:val="00AD6330"/>
    <w:rsid w:val="00AF7D22"/>
    <w:rsid w:val="00B263BB"/>
    <w:rsid w:val="00B76014"/>
    <w:rsid w:val="00CE0E24"/>
    <w:rsid w:val="00D23075"/>
    <w:rsid w:val="00D50B91"/>
    <w:rsid w:val="00E579E4"/>
    <w:rsid w:val="00E8175F"/>
    <w:rsid w:val="00F22ABE"/>
    <w:rsid w:val="00F77FE3"/>
    <w:rsid w:val="00FC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3"/>
  </w:style>
  <w:style w:type="paragraph" w:styleId="2">
    <w:name w:val="heading 2"/>
    <w:basedOn w:val="a"/>
    <w:next w:val="a"/>
    <w:link w:val="20"/>
    <w:uiPriority w:val="9"/>
    <w:unhideWhenUsed/>
    <w:qFormat/>
    <w:rsid w:val="009D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1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D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330"/>
  </w:style>
  <w:style w:type="paragraph" w:styleId="a6">
    <w:name w:val="footer"/>
    <w:basedOn w:val="a"/>
    <w:link w:val="a7"/>
    <w:uiPriority w:val="99"/>
    <w:unhideWhenUsed/>
    <w:rsid w:val="00AD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1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0%BC%D1%8F%D1%82%D0%BD%D0%B8%D0%BA_%D0%BF%D1%80%D0%B8%D1%80%D0%BE%D0%B4%D1%8B" TargetMode="External"/><Relationship Id="rId13" Type="http://schemas.openxmlformats.org/officeDocument/2006/relationships/hyperlink" Target="http://ru.wikipedia.org/wiki/%D0%91%D0%B0%D0%BB%D0%BA%D0%B0_%D0%96%D1%83%D1%80%D0%B0%D0%B2%D0%BB%D1%91%D0%B2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D%D1%82%D0%B8%D0%BA%D0%BB%D0%B8%D0%BD%D0%B0%D0%BB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3%D0%B3%D0%BE%D0%BB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1%D0%B0%D0%BB%D0%BA%D0%B0_%D0%96%D1%83%D1%80%D0%B0%D0%B2%D0%BB%D1%91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C%D0%B2%D1%80%D0%BE%D1%81%D0%B8%D0%B5%D0%B2%D1%81%D0%BA%D0%B8%D0%B9_%D1%80%D0%B0%D0%B9%D0%BE%D0%B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EEB6-1019-4395-98BE-E5AACBA3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Михаил</cp:lastModifiedBy>
  <cp:revision>13</cp:revision>
  <dcterms:created xsi:type="dcterms:W3CDTF">2012-10-10T17:25:00Z</dcterms:created>
  <dcterms:modified xsi:type="dcterms:W3CDTF">2013-01-07T15:44:00Z</dcterms:modified>
</cp:coreProperties>
</file>